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379D" w14:textId="269135B2" w:rsidR="00AB41A8" w:rsidRDefault="00DB3986">
      <w:pPr>
        <w:rPr>
          <w:rFonts w:ascii="Tw Cen MT" w:hAnsi="Tw Cen MT"/>
          <w:sz w:val="25"/>
          <w:szCs w:val="25"/>
        </w:rPr>
      </w:pPr>
      <w:r>
        <w:rPr>
          <w:rFonts w:ascii="Tw Cen MT" w:hAnsi="Tw Cen MT"/>
          <w:b/>
          <w:bCs/>
          <w:smallCaps/>
          <w:noProof/>
          <w:color w:val="1F4E79" w:themeColor="accent5" w:themeShade="80"/>
          <w:sz w:val="48"/>
          <w:szCs w:val="48"/>
        </w:rPr>
        <w:drawing>
          <wp:anchor distT="0" distB="0" distL="114300" distR="114300" simplePos="0" relativeHeight="251658240" behindDoc="0" locked="0" layoutInCell="1" allowOverlap="1" wp14:anchorId="3E06F3AF" wp14:editId="29C9064B">
            <wp:simplePos x="0" y="0"/>
            <wp:positionH relativeFrom="column">
              <wp:posOffset>-886265</wp:posOffset>
            </wp:positionH>
            <wp:positionV relativeFrom="paragraph">
              <wp:posOffset>-314765</wp:posOffset>
            </wp:positionV>
            <wp:extent cx="7702062" cy="2139462"/>
            <wp:effectExtent l="0" t="0" r="0" b="0"/>
            <wp:wrapNone/>
            <wp:docPr id="169328347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283471"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711174" cy="2141993"/>
                    </a:xfrm>
                    <a:prstGeom prst="rect">
                      <a:avLst/>
                    </a:prstGeom>
                  </pic:spPr>
                </pic:pic>
              </a:graphicData>
            </a:graphic>
            <wp14:sizeRelH relativeFrom="page">
              <wp14:pctWidth>0</wp14:pctWidth>
            </wp14:sizeRelH>
            <wp14:sizeRelV relativeFrom="page">
              <wp14:pctHeight>0</wp14:pctHeight>
            </wp14:sizeRelV>
          </wp:anchor>
        </w:drawing>
      </w:r>
    </w:p>
    <w:p w14:paraId="6AE37E76" w14:textId="55326142" w:rsidR="00AB41A8" w:rsidRDefault="00AB41A8">
      <w:pPr>
        <w:rPr>
          <w:rFonts w:ascii="Tw Cen MT" w:hAnsi="Tw Cen MT"/>
          <w:sz w:val="25"/>
          <w:szCs w:val="25"/>
        </w:rPr>
      </w:pPr>
    </w:p>
    <w:p w14:paraId="61CDF395" w14:textId="7BF9C568" w:rsidR="00AB41A8" w:rsidRDefault="00AB41A8">
      <w:pPr>
        <w:rPr>
          <w:rFonts w:ascii="Tw Cen MT" w:hAnsi="Tw Cen MT"/>
          <w:sz w:val="25"/>
          <w:szCs w:val="25"/>
        </w:rPr>
      </w:pPr>
    </w:p>
    <w:p w14:paraId="347ECF17" w14:textId="2E950944" w:rsidR="00095144" w:rsidRDefault="00095144" w:rsidP="00AB41A8">
      <w:pPr>
        <w:jc w:val="center"/>
        <w:rPr>
          <w:rFonts w:ascii="Tw Cen MT" w:hAnsi="Tw Cen MT"/>
          <w:b/>
          <w:bCs/>
          <w:smallCaps/>
          <w:color w:val="1F4E79" w:themeColor="accent5" w:themeShade="80"/>
          <w:sz w:val="48"/>
          <w:szCs w:val="48"/>
        </w:rPr>
      </w:pPr>
    </w:p>
    <w:p w14:paraId="275627B2" w14:textId="436412CC" w:rsidR="00AB41A8" w:rsidRPr="00AB41A8" w:rsidRDefault="00B26609" w:rsidP="00AB41A8">
      <w:pPr>
        <w:jc w:val="center"/>
        <w:rPr>
          <w:rFonts w:ascii="Tw Cen MT" w:hAnsi="Tw Cen MT"/>
          <w:b/>
          <w:bCs/>
          <w:smallCaps/>
          <w:color w:val="1F4E79" w:themeColor="accent5" w:themeShade="80"/>
          <w:sz w:val="48"/>
          <w:szCs w:val="48"/>
        </w:rPr>
      </w:pPr>
      <w:r>
        <w:rPr>
          <w:rFonts w:ascii="Tw Cen MT" w:hAnsi="Tw Cen MT"/>
          <w:b/>
          <w:bCs/>
          <w:smallCaps/>
          <w:color w:val="1F4E79" w:themeColor="accent5" w:themeShade="80"/>
          <w:sz w:val="8"/>
          <w:szCs w:val="8"/>
        </w:rPr>
        <w:br/>
      </w:r>
      <w:r>
        <w:rPr>
          <w:rFonts w:ascii="Tw Cen MT" w:hAnsi="Tw Cen MT"/>
          <w:b/>
          <w:bCs/>
          <w:smallCaps/>
          <w:color w:val="1F4E79" w:themeColor="accent5" w:themeShade="80"/>
          <w:sz w:val="8"/>
          <w:szCs w:val="8"/>
        </w:rPr>
        <w:br/>
      </w:r>
      <w:r>
        <w:rPr>
          <w:rFonts w:ascii="Tw Cen MT" w:hAnsi="Tw Cen MT"/>
          <w:b/>
          <w:bCs/>
          <w:smallCaps/>
          <w:color w:val="1F4E79" w:themeColor="accent5" w:themeShade="80"/>
          <w:sz w:val="8"/>
          <w:szCs w:val="8"/>
        </w:rPr>
        <w:br/>
      </w:r>
    </w:p>
    <w:p w14:paraId="147E892D" w14:textId="55614B5A" w:rsidR="00F31016" w:rsidRPr="00AB41A8" w:rsidRDefault="00F31016">
      <w:pPr>
        <w:rPr>
          <w:rFonts w:ascii="Tw Cen MT" w:hAnsi="Tw Cen MT"/>
          <w:sz w:val="25"/>
          <w:szCs w:val="25"/>
        </w:rPr>
      </w:pPr>
    </w:p>
    <w:p w14:paraId="5875EBBB" w14:textId="77777777" w:rsidR="00DB3986" w:rsidRDefault="00DB3986" w:rsidP="00E74D44">
      <w:pPr>
        <w:rPr>
          <w:rFonts w:ascii="Tw Cen MT" w:hAnsi="Tw Cen MT"/>
          <w:sz w:val="25"/>
          <w:szCs w:val="25"/>
        </w:rPr>
      </w:pPr>
    </w:p>
    <w:p w14:paraId="6414EDDF" w14:textId="77777777" w:rsidR="00DB3986" w:rsidRDefault="00DB3986" w:rsidP="00E74D44">
      <w:pPr>
        <w:rPr>
          <w:rFonts w:ascii="Tw Cen MT" w:hAnsi="Tw Cen MT"/>
          <w:sz w:val="25"/>
          <w:szCs w:val="25"/>
        </w:rPr>
      </w:pPr>
    </w:p>
    <w:p w14:paraId="4B5152E7" w14:textId="20033BB9" w:rsidR="00E74D44" w:rsidRPr="00E74D44" w:rsidRDefault="00DB3986" w:rsidP="00E74D44">
      <w:pPr>
        <w:rPr>
          <w:rFonts w:ascii="Tw Cen MT" w:hAnsi="Tw Cen MT"/>
          <w:sz w:val="25"/>
          <w:szCs w:val="25"/>
        </w:rPr>
      </w:pPr>
      <w:r>
        <w:rPr>
          <w:rFonts w:ascii="Tw Cen MT" w:hAnsi="Tw Cen MT"/>
          <w:sz w:val="25"/>
          <w:szCs w:val="25"/>
        </w:rPr>
        <w:br/>
      </w:r>
      <w:r w:rsidR="00DA2C7F">
        <w:rPr>
          <w:rFonts w:ascii="Tw Cen MT" w:hAnsi="Tw Cen MT"/>
          <w:sz w:val="25"/>
          <w:szCs w:val="25"/>
        </w:rPr>
        <w:t xml:space="preserve">The ACCSC </w:t>
      </w:r>
      <w:r w:rsidR="00CC2D2F">
        <w:rPr>
          <w:rFonts w:ascii="Tw Cen MT" w:hAnsi="Tw Cen MT"/>
          <w:b/>
          <w:bCs/>
          <w:sz w:val="25"/>
          <w:szCs w:val="25"/>
        </w:rPr>
        <w:t xml:space="preserve">Commitment to </w:t>
      </w:r>
      <w:r w:rsidR="00E74D44" w:rsidRPr="001F14D1">
        <w:rPr>
          <w:rFonts w:ascii="Tw Cen MT" w:hAnsi="Tw Cen MT"/>
          <w:b/>
          <w:bCs/>
          <w:sz w:val="25"/>
          <w:szCs w:val="25"/>
        </w:rPr>
        <w:t xml:space="preserve">Student </w:t>
      </w:r>
      <w:r w:rsidR="001941B6">
        <w:rPr>
          <w:rFonts w:ascii="Tw Cen MT" w:hAnsi="Tw Cen MT"/>
          <w:b/>
          <w:bCs/>
          <w:sz w:val="25"/>
          <w:szCs w:val="25"/>
        </w:rPr>
        <w:t>Success</w:t>
      </w:r>
      <w:r w:rsidR="001941B6" w:rsidRPr="001F14D1">
        <w:rPr>
          <w:rFonts w:ascii="Tw Cen MT" w:hAnsi="Tw Cen MT"/>
          <w:b/>
          <w:bCs/>
          <w:sz w:val="25"/>
          <w:szCs w:val="25"/>
        </w:rPr>
        <w:t xml:space="preserve"> </w:t>
      </w:r>
      <w:r w:rsidR="00E74D44" w:rsidRPr="001F14D1">
        <w:rPr>
          <w:rFonts w:ascii="Tw Cen MT" w:hAnsi="Tw Cen MT"/>
          <w:b/>
          <w:bCs/>
          <w:sz w:val="25"/>
          <w:szCs w:val="25"/>
        </w:rPr>
        <w:t>Award</w:t>
      </w:r>
      <w:r w:rsidR="00E74D44" w:rsidRPr="00E74D44">
        <w:rPr>
          <w:rFonts w:ascii="Tw Cen MT" w:hAnsi="Tw Cen MT"/>
          <w:sz w:val="25"/>
          <w:szCs w:val="25"/>
        </w:rPr>
        <w:t xml:space="preserve"> </w:t>
      </w:r>
      <w:r w:rsidR="00427E89">
        <w:rPr>
          <w:rFonts w:ascii="Tw Cen MT" w:hAnsi="Tw Cen MT"/>
          <w:sz w:val="25"/>
          <w:szCs w:val="25"/>
        </w:rPr>
        <w:t>recognize</w:t>
      </w:r>
      <w:r w:rsidR="00DA2C7F">
        <w:rPr>
          <w:rFonts w:ascii="Tw Cen MT" w:hAnsi="Tw Cen MT"/>
          <w:sz w:val="25"/>
          <w:szCs w:val="25"/>
        </w:rPr>
        <w:t>s</w:t>
      </w:r>
      <w:r w:rsidR="00427E89">
        <w:rPr>
          <w:rFonts w:ascii="Tw Cen MT" w:hAnsi="Tw Cen MT"/>
          <w:sz w:val="25"/>
          <w:szCs w:val="25"/>
        </w:rPr>
        <w:t xml:space="preserve"> an ACCSC-accredited school that has demonstrated a sustained commitment to </w:t>
      </w:r>
      <w:r w:rsidR="003A7D5A">
        <w:rPr>
          <w:rFonts w:ascii="Tw Cen MT" w:hAnsi="Tw Cen MT"/>
          <w:sz w:val="25"/>
          <w:szCs w:val="25"/>
        </w:rPr>
        <w:t xml:space="preserve">and proactively </w:t>
      </w:r>
      <w:r w:rsidR="00E2544D">
        <w:rPr>
          <w:rFonts w:ascii="Tw Cen MT" w:hAnsi="Tw Cen MT"/>
          <w:sz w:val="25"/>
          <w:szCs w:val="25"/>
        </w:rPr>
        <w:t>advances student success at a school, considering</w:t>
      </w:r>
      <w:r w:rsidR="00E74D44" w:rsidRPr="00E74D44">
        <w:rPr>
          <w:rFonts w:ascii="Tw Cen MT" w:hAnsi="Tw Cen MT"/>
          <w:sz w:val="25"/>
          <w:szCs w:val="25"/>
        </w:rPr>
        <w:t xml:space="preserve">:  </w:t>
      </w:r>
    </w:p>
    <w:p w14:paraId="09E63758" w14:textId="77777777" w:rsidR="00E74D44" w:rsidRPr="00E74D44" w:rsidRDefault="00E74D44" w:rsidP="00E74D44">
      <w:pPr>
        <w:rPr>
          <w:rFonts w:ascii="Tw Cen MT" w:hAnsi="Tw Cen MT"/>
          <w:sz w:val="25"/>
          <w:szCs w:val="25"/>
        </w:rPr>
      </w:pPr>
    </w:p>
    <w:p w14:paraId="2639A6BF" w14:textId="476B58DD" w:rsidR="00BB10AC" w:rsidRDefault="00BB10AC" w:rsidP="00BB10AC">
      <w:pPr>
        <w:pStyle w:val="ListParagraph"/>
        <w:numPr>
          <w:ilvl w:val="0"/>
          <w:numId w:val="7"/>
        </w:numPr>
        <w:spacing w:after="120"/>
        <w:contextualSpacing w:val="0"/>
        <w:jc w:val="both"/>
        <w:rPr>
          <w:rFonts w:ascii="Tw Cen MT" w:hAnsi="Tw Cen MT"/>
          <w:sz w:val="25"/>
          <w:szCs w:val="25"/>
        </w:rPr>
      </w:pPr>
      <w:r>
        <w:rPr>
          <w:rFonts w:ascii="Tw Cen MT" w:hAnsi="Tw Cen MT"/>
          <w:sz w:val="25"/>
          <w:szCs w:val="25"/>
        </w:rPr>
        <w:t>Innovative programs</w:t>
      </w:r>
      <w:r w:rsidR="00201CF0">
        <w:rPr>
          <w:rFonts w:ascii="Tw Cen MT" w:hAnsi="Tw Cen MT"/>
          <w:sz w:val="25"/>
          <w:szCs w:val="25"/>
        </w:rPr>
        <w:t xml:space="preserve"> and initiatives</w:t>
      </w:r>
      <w:r>
        <w:rPr>
          <w:rFonts w:ascii="Tw Cen MT" w:hAnsi="Tw Cen MT"/>
          <w:sz w:val="25"/>
          <w:szCs w:val="25"/>
        </w:rPr>
        <w:t xml:space="preserve"> that support student success and the school’s mission</w:t>
      </w:r>
      <w:r w:rsidR="00201CF0">
        <w:rPr>
          <w:rFonts w:ascii="Tw Cen MT" w:hAnsi="Tw Cen MT"/>
          <w:sz w:val="25"/>
          <w:szCs w:val="25"/>
        </w:rPr>
        <w:t xml:space="preserve"> beyond the </w:t>
      </w:r>
      <w:proofErr w:type="gramStart"/>
      <w:r w:rsidR="00201CF0">
        <w:rPr>
          <w:rFonts w:ascii="Tw Cen MT" w:hAnsi="Tw Cen MT"/>
          <w:sz w:val="25"/>
          <w:szCs w:val="25"/>
        </w:rPr>
        <w:t>curriculum</w:t>
      </w:r>
      <w:r>
        <w:rPr>
          <w:rFonts w:ascii="Tw Cen MT" w:hAnsi="Tw Cen MT"/>
          <w:sz w:val="25"/>
          <w:szCs w:val="25"/>
        </w:rPr>
        <w:t>;</w:t>
      </w:r>
      <w:proofErr w:type="gramEnd"/>
    </w:p>
    <w:p w14:paraId="4EB89FE5" w14:textId="331FE3AE" w:rsidR="00E2544D" w:rsidRDefault="00626902" w:rsidP="001F14D1">
      <w:pPr>
        <w:pStyle w:val="ListParagraph"/>
        <w:numPr>
          <w:ilvl w:val="0"/>
          <w:numId w:val="7"/>
        </w:numPr>
        <w:spacing w:after="120"/>
        <w:contextualSpacing w:val="0"/>
        <w:jc w:val="both"/>
        <w:rPr>
          <w:rFonts w:ascii="Tw Cen MT" w:hAnsi="Tw Cen MT"/>
          <w:sz w:val="25"/>
          <w:szCs w:val="25"/>
        </w:rPr>
      </w:pPr>
      <w:r>
        <w:rPr>
          <w:rFonts w:ascii="Tw Cen MT" w:hAnsi="Tw Cen MT"/>
          <w:sz w:val="25"/>
          <w:szCs w:val="25"/>
        </w:rPr>
        <w:t>S</w:t>
      </w:r>
      <w:r w:rsidR="00AC59B1">
        <w:rPr>
          <w:rFonts w:ascii="Tw Cen MT" w:hAnsi="Tw Cen MT"/>
          <w:sz w:val="25"/>
          <w:szCs w:val="25"/>
        </w:rPr>
        <w:t>trategic plan</w:t>
      </w:r>
      <w:r>
        <w:rPr>
          <w:rFonts w:ascii="Tw Cen MT" w:hAnsi="Tw Cen MT"/>
          <w:sz w:val="25"/>
          <w:szCs w:val="25"/>
        </w:rPr>
        <w:t>s</w:t>
      </w:r>
      <w:r w:rsidR="00AC59B1">
        <w:rPr>
          <w:rFonts w:ascii="Tw Cen MT" w:hAnsi="Tw Cen MT"/>
          <w:sz w:val="25"/>
          <w:szCs w:val="25"/>
        </w:rPr>
        <w:t xml:space="preserve"> t</w:t>
      </w:r>
      <w:r>
        <w:rPr>
          <w:rFonts w:ascii="Tw Cen MT" w:hAnsi="Tw Cen MT"/>
          <w:sz w:val="25"/>
          <w:szCs w:val="25"/>
        </w:rPr>
        <w:t>hat</w:t>
      </w:r>
      <w:r w:rsidR="00AC59B1">
        <w:rPr>
          <w:rFonts w:ascii="Tw Cen MT" w:hAnsi="Tw Cen MT"/>
          <w:sz w:val="25"/>
          <w:szCs w:val="25"/>
        </w:rPr>
        <w:t xml:space="preserve"> </w:t>
      </w:r>
      <w:r w:rsidR="003110E9">
        <w:rPr>
          <w:rFonts w:ascii="Tw Cen MT" w:hAnsi="Tw Cen MT"/>
          <w:sz w:val="25"/>
          <w:szCs w:val="25"/>
        </w:rPr>
        <w:t xml:space="preserve">encourage and </w:t>
      </w:r>
      <w:r w:rsidR="00AC59B1">
        <w:rPr>
          <w:rFonts w:ascii="Tw Cen MT" w:hAnsi="Tw Cen MT"/>
          <w:sz w:val="25"/>
          <w:szCs w:val="25"/>
        </w:rPr>
        <w:t>achieve completion</w:t>
      </w:r>
      <w:r w:rsidR="00F560CF">
        <w:rPr>
          <w:rFonts w:ascii="Tw Cen MT" w:hAnsi="Tw Cen MT"/>
          <w:sz w:val="25"/>
          <w:szCs w:val="25"/>
        </w:rPr>
        <w:t xml:space="preserve">, with measurable and demonstrated student </w:t>
      </w:r>
      <w:proofErr w:type="gramStart"/>
      <w:r w:rsidR="00F560CF">
        <w:rPr>
          <w:rFonts w:ascii="Tw Cen MT" w:hAnsi="Tw Cen MT"/>
          <w:sz w:val="25"/>
          <w:szCs w:val="25"/>
        </w:rPr>
        <w:t>achievement</w:t>
      </w:r>
      <w:r w:rsidR="00AC59B1">
        <w:rPr>
          <w:rFonts w:ascii="Tw Cen MT" w:hAnsi="Tw Cen MT"/>
          <w:sz w:val="25"/>
          <w:szCs w:val="25"/>
        </w:rPr>
        <w:t>;</w:t>
      </w:r>
      <w:proofErr w:type="gramEnd"/>
      <w:r w:rsidR="00AC59B1">
        <w:rPr>
          <w:rFonts w:ascii="Tw Cen MT" w:hAnsi="Tw Cen MT"/>
          <w:sz w:val="25"/>
          <w:szCs w:val="25"/>
        </w:rPr>
        <w:t xml:space="preserve"> </w:t>
      </w:r>
    </w:p>
    <w:p w14:paraId="177F1C80" w14:textId="06335FC7" w:rsidR="00AB5F45" w:rsidRDefault="00E153D1" w:rsidP="001F14D1">
      <w:pPr>
        <w:pStyle w:val="ListParagraph"/>
        <w:numPr>
          <w:ilvl w:val="0"/>
          <w:numId w:val="7"/>
        </w:numPr>
        <w:spacing w:after="120"/>
        <w:contextualSpacing w:val="0"/>
        <w:jc w:val="both"/>
        <w:rPr>
          <w:rFonts w:ascii="Tw Cen MT" w:hAnsi="Tw Cen MT"/>
          <w:sz w:val="25"/>
          <w:szCs w:val="25"/>
        </w:rPr>
      </w:pPr>
      <w:r>
        <w:rPr>
          <w:rFonts w:ascii="Tw Cen MT" w:hAnsi="Tw Cen MT"/>
          <w:sz w:val="25"/>
          <w:szCs w:val="25"/>
        </w:rPr>
        <w:t xml:space="preserve">Significant and positive contributions of the school to the students’ educational </w:t>
      </w:r>
      <w:proofErr w:type="gramStart"/>
      <w:r>
        <w:rPr>
          <w:rFonts w:ascii="Tw Cen MT" w:hAnsi="Tw Cen MT"/>
          <w:sz w:val="25"/>
          <w:szCs w:val="25"/>
        </w:rPr>
        <w:t>experience;</w:t>
      </w:r>
      <w:proofErr w:type="gramEnd"/>
    </w:p>
    <w:p w14:paraId="5FE5F320" w14:textId="4B7B5001" w:rsidR="00E74D44" w:rsidRPr="00E60607" w:rsidRDefault="00F560CF" w:rsidP="001F14D1">
      <w:pPr>
        <w:pStyle w:val="ListParagraph"/>
        <w:numPr>
          <w:ilvl w:val="0"/>
          <w:numId w:val="7"/>
        </w:numPr>
        <w:spacing w:after="120"/>
        <w:contextualSpacing w:val="0"/>
        <w:jc w:val="both"/>
        <w:rPr>
          <w:rFonts w:ascii="Tw Cen MT" w:hAnsi="Tw Cen MT"/>
          <w:sz w:val="25"/>
          <w:szCs w:val="25"/>
        </w:rPr>
      </w:pPr>
      <w:r>
        <w:rPr>
          <w:rFonts w:ascii="Tw Cen MT" w:hAnsi="Tw Cen MT"/>
          <w:sz w:val="25"/>
          <w:szCs w:val="25"/>
        </w:rPr>
        <w:t xml:space="preserve">Partnerships within the employer community </w:t>
      </w:r>
      <w:r w:rsidR="00B36CC6">
        <w:rPr>
          <w:rFonts w:ascii="Tw Cen MT" w:hAnsi="Tw Cen MT"/>
          <w:sz w:val="25"/>
          <w:szCs w:val="25"/>
        </w:rPr>
        <w:t xml:space="preserve">that support the curriculum and </w:t>
      </w:r>
      <w:r w:rsidR="000A5C94">
        <w:rPr>
          <w:rFonts w:ascii="Tw Cen MT" w:hAnsi="Tw Cen MT"/>
          <w:sz w:val="25"/>
          <w:szCs w:val="25"/>
        </w:rPr>
        <w:t xml:space="preserve">create opportunities for </w:t>
      </w:r>
      <w:proofErr w:type="gramStart"/>
      <w:r w:rsidR="000A5C94">
        <w:rPr>
          <w:rFonts w:ascii="Tw Cen MT" w:hAnsi="Tw Cen MT"/>
          <w:sz w:val="25"/>
          <w:szCs w:val="25"/>
        </w:rPr>
        <w:t>graduates</w:t>
      </w:r>
      <w:r w:rsidR="00E74D44" w:rsidRPr="00E60607">
        <w:rPr>
          <w:rFonts w:ascii="Tw Cen MT" w:hAnsi="Tw Cen MT"/>
          <w:sz w:val="25"/>
          <w:szCs w:val="25"/>
        </w:rPr>
        <w:t>;</w:t>
      </w:r>
      <w:proofErr w:type="gramEnd"/>
    </w:p>
    <w:p w14:paraId="6B828834" w14:textId="66D70942" w:rsidR="00E74D44" w:rsidRPr="00E60607" w:rsidRDefault="00E74D44" w:rsidP="001F14D1">
      <w:pPr>
        <w:pStyle w:val="ListParagraph"/>
        <w:numPr>
          <w:ilvl w:val="0"/>
          <w:numId w:val="7"/>
        </w:numPr>
        <w:spacing w:after="120"/>
        <w:contextualSpacing w:val="0"/>
        <w:jc w:val="both"/>
        <w:rPr>
          <w:rFonts w:ascii="Tw Cen MT" w:hAnsi="Tw Cen MT"/>
          <w:sz w:val="25"/>
          <w:szCs w:val="25"/>
        </w:rPr>
      </w:pPr>
      <w:r w:rsidRPr="00E60607">
        <w:rPr>
          <w:rFonts w:ascii="Tw Cen MT" w:hAnsi="Tw Cen MT"/>
          <w:sz w:val="25"/>
          <w:szCs w:val="25"/>
        </w:rPr>
        <w:t xml:space="preserve">The commitment of a school to its students; and </w:t>
      </w:r>
    </w:p>
    <w:p w14:paraId="580B86C1" w14:textId="5A620DAA" w:rsidR="00360286" w:rsidRPr="00E60607" w:rsidRDefault="00E74D44" w:rsidP="001F14D1">
      <w:pPr>
        <w:pStyle w:val="ListParagraph"/>
        <w:numPr>
          <w:ilvl w:val="0"/>
          <w:numId w:val="7"/>
        </w:numPr>
        <w:spacing w:after="120"/>
        <w:contextualSpacing w:val="0"/>
        <w:jc w:val="both"/>
        <w:rPr>
          <w:rFonts w:ascii="Tw Cen MT" w:hAnsi="Tw Cen MT"/>
          <w:sz w:val="25"/>
          <w:szCs w:val="25"/>
        </w:rPr>
      </w:pPr>
      <w:r w:rsidRPr="00E60607">
        <w:rPr>
          <w:rFonts w:ascii="Tw Cen MT" w:hAnsi="Tw Cen MT"/>
          <w:sz w:val="25"/>
          <w:szCs w:val="25"/>
        </w:rPr>
        <w:t xml:space="preserve">Stories that demonstrate how the </w:t>
      </w:r>
      <w:r w:rsidR="00A54CF9">
        <w:rPr>
          <w:rFonts w:ascii="Tw Cen MT" w:hAnsi="Tw Cen MT"/>
          <w:sz w:val="25"/>
          <w:szCs w:val="25"/>
        </w:rPr>
        <w:t>school</w:t>
      </w:r>
      <w:r w:rsidRPr="00E60607">
        <w:rPr>
          <w:rFonts w:ascii="Tw Cen MT" w:hAnsi="Tw Cen MT"/>
          <w:sz w:val="25"/>
          <w:szCs w:val="25"/>
        </w:rPr>
        <w:t xml:space="preserve"> has specifically impacted current and former students.</w:t>
      </w:r>
    </w:p>
    <w:p w14:paraId="2642BEB9" w14:textId="77777777" w:rsidR="00E74D44" w:rsidRPr="00AB41A8" w:rsidRDefault="00E74D44" w:rsidP="00E74D44">
      <w:pPr>
        <w:rPr>
          <w:rFonts w:ascii="Tw Cen MT" w:hAnsi="Tw Cen MT"/>
          <w:sz w:val="25"/>
          <w:szCs w:val="25"/>
        </w:rPr>
      </w:pPr>
    </w:p>
    <w:p w14:paraId="3D747CF3" w14:textId="77777777" w:rsidR="0046242E" w:rsidRPr="00AB41A8" w:rsidRDefault="0046242E" w:rsidP="0046242E">
      <w:pPr>
        <w:jc w:val="both"/>
        <w:rPr>
          <w:rFonts w:ascii="Tw Cen MT" w:hAnsi="Tw Cen MT"/>
          <w:b/>
          <w:bCs/>
          <w:i/>
          <w:iCs/>
          <w:sz w:val="25"/>
          <w:szCs w:val="25"/>
        </w:rPr>
      </w:pPr>
      <w:r w:rsidRPr="00AB41A8">
        <w:rPr>
          <w:rFonts w:ascii="Tw Cen MT" w:hAnsi="Tw Cen MT"/>
          <w:b/>
          <w:bCs/>
          <w:i/>
          <w:iCs/>
          <w:sz w:val="25"/>
          <w:szCs w:val="25"/>
        </w:rPr>
        <w:t xml:space="preserve">Nomination </w:t>
      </w:r>
      <w:r>
        <w:rPr>
          <w:rFonts w:ascii="Tw Cen MT" w:hAnsi="Tw Cen MT"/>
          <w:b/>
          <w:bCs/>
          <w:i/>
          <w:iCs/>
          <w:sz w:val="25"/>
          <w:szCs w:val="25"/>
        </w:rPr>
        <w:t>Submission – due July 9, 2025</w:t>
      </w:r>
    </w:p>
    <w:p w14:paraId="38EA4E05" w14:textId="77777777" w:rsidR="0046242E" w:rsidRPr="00AB41A8" w:rsidRDefault="0046242E" w:rsidP="0046242E">
      <w:pPr>
        <w:jc w:val="both"/>
        <w:rPr>
          <w:rFonts w:ascii="Tw Cen MT" w:hAnsi="Tw Cen MT"/>
          <w:sz w:val="25"/>
          <w:szCs w:val="25"/>
        </w:rPr>
      </w:pPr>
      <w:r w:rsidRPr="00AB41A8">
        <w:rPr>
          <w:rFonts w:ascii="Tw Cen MT" w:hAnsi="Tw Cen MT"/>
          <w:sz w:val="25"/>
          <w:szCs w:val="25"/>
        </w:rPr>
        <w:t xml:space="preserve">Individuals desiring to nominate candidates for the award must submit the application and supplemental information </w:t>
      </w:r>
      <w:r w:rsidRPr="00075F46">
        <w:rPr>
          <w:rFonts w:ascii="Tw Cen MT" w:hAnsi="Tw Cen MT"/>
          <w:sz w:val="25"/>
          <w:szCs w:val="25"/>
        </w:rPr>
        <w:t xml:space="preserve">as </w:t>
      </w:r>
      <w:r w:rsidRPr="00075F46">
        <w:rPr>
          <w:rFonts w:ascii="Tw Cen MT" w:hAnsi="Tw Cen MT"/>
          <w:sz w:val="25"/>
          <w:szCs w:val="25"/>
          <w:u w:val="single"/>
        </w:rPr>
        <w:t>one continuous PDF document</w:t>
      </w:r>
      <w:r w:rsidRPr="00075F46">
        <w:rPr>
          <w:rFonts w:ascii="Tw Cen MT" w:hAnsi="Tw Cen MT"/>
          <w:sz w:val="25"/>
          <w:szCs w:val="25"/>
        </w:rPr>
        <w:t xml:space="preserve"> </w:t>
      </w:r>
      <w:r>
        <w:rPr>
          <w:rFonts w:ascii="Tw Cen MT" w:hAnsi="Tw Cen MT"/>
          <w:sz w:val="25"/>
          <w:szCs w:val="25"/>
        </w:rPr>
        <w:t xml:space="preserve">to </w:t>
      </w:r>
      <w:hyperlink r:id="rId12" w:history="1">
        <w:r w:rsidRPr="001424AE">
          <w:rPr>
            <w:rStyle w:val="Hyperlink"/>
            <w:rFonts w:ascii="Tw Cen MT" w:hAnsi="Tw Cen MT"/>
            <w:sz w:val="25"/>
            <w:szCs w:val="25"/>
          </w:rPr>
          <w:t>events@accsc.org</w:t>
        </w:r>
      </w:hyperlink>
      <w:r w:rsidRPr="00075F46">
        <w:rPr>
          <w:rFonts w:ascii="Tw Cen MT" w:hAnsi="Tw Cen MT"/>
          <w:sz w:val="25"/>
          <w:szCs w:val="25"/>
        </w:rPr>
        <w:t xml:space="preserve"> </w:t>
      </w:r>
      <w:r w:rsidRPr="00AB41A8">
        <w:rPr>
          <w:rFonts w:ascii="Tw Cen MT" w:hAnsi="Tw Cen MT"/>
          <w:sz w:val="25"/>
          <w:szCs w:val="25"/>
        </w:rPr>
        <w:t xml:space="preserve">on or before </w:t>
      </w:r>
      <w:r>
        <w:rPr>
          <w:rFonts w:ascii="Tw Cen MT" w:hAnsi="Tw Cen MT"/>
          <w:sz w:val="25"/>
          <w:szCs w:val="25"/>
        </w:rPr>
        <w:t>July 9, 2025</w:t>
      </w:r>
      <w:r w:rsidRPr="00AB41A8">
        <w:rPr>
          <w:rFonts w:ascii="Tw Cen MT" w:hAnsi="Tw Cen MT"/>
          <w:sz w:val="25"/>
          <w:szCs w:val="25"/>
        </w:rPr>
        <w:t>; all information must be completed and nomination criteria met in order to be considered. The Awards Committee will review all nominations following the nomination period. All nominees will be notified by mid-August with the Awards Committee’s decision.</w:t>
      </w:r>
    </w:p>
    <w:p w14:paraId="0FBFE432" w14:textId="77777777" w:rsidR="0046242E" w:rsidRPr="00AB41A8" w:rsidRDefault="0046242E" w:rsidP="0046242E">
      <w:pPr>
        <w:jc w:val="both"/>
        <w:rPr>
          <w:rFonts w:ascii="Tw Cen MT" w:hAnsi="Tw Cen MT"/>
          <w:sz w:val="25"/>
          <w:szCs w:val="25"/>
        </w:rPr>
      </w:pPr>
    </w:p>
    <w:p w14:paraId="4FA2057D" w14:textId="77777777" w:rsidR="0046242E" w:rsidRPr="00AB41A8" w:rsidRDefault="0046242E" w:rsidP="0046242E">
      <w:pPr>
        <w:spacing w:after="120"/>
        <w:jc w:val="both"/>
        <w:rPr>
          <w:rFonts w:ascii="Tw Cen MT" w:hAnsi="Tw Cen MT"/>
          <w:b/>
          <w:bCs/>
          <w:i/>
          <w:iCs/>
          <w:sz w:val="25"/>
          <w:szCs w:val="25"/>
        </w:rPr>
      </w:pPr>
      <w:r w:rsidRPr="00AB41A8">
        <w:rPr>
          <w:rFonts w:ascii="Tw Cen MT" w:hAnsi="Tw Cen MT"/>
          <w:b/>
          <w:bCs/>
          <w:i/>
          <w:iCs/>
          <w:sz w:val="25"/>
          <w:szCs w:val="25"/>
        </w:rPr>
        <w:t>Eligibility:</w:t>
      </w:r>
    </w:p>
    <w:p w14:paraId="15B97683" w14:textId="77777777" w:rsidR="0046242E" w:rsidRDefault="0046242E" w:rsidP="0046242E">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The nominating school is currently accredited and not operating under a Warning or Probation order.</w:t>
      </w:r>
    </w:p>
    <w:p w14:paraId="07043ADD" w14:textId="77777777" w:rsidR="0046242E" w:rsidRPr="00A7767A" w:rsidRDefault="0046242E" w:rsidP="0046242E">
      <w:pPr>
        <w:pStyle w:val="ListParagraph"/>
        <w:numPr>
          <w:ilvl w:val="0"/>
          <w:numId w:val="1"/>
        </w:numPr>
        <w:spacing w:after="120"/>
        <w:contextualSpacing w:val="0"/>
        <w:jc w:val="both"/>
        <w:rPr>
          <w:rFonts w:ascii="Tw Cen MT" w:hAnsi="Tw Cen MT"/>
          <w:sz w:val="25"/>
          <w:szCs w:val="25"/>
        </w:rPr>
      </w:pPr>
      <w:r>
        <w:rPr>
          <w:rFonts w:ascii="Tw Cen MT" w:hAnsi="Tw Cen MT"/>
          <w:sz w:val="25"/>
          <w:szCs w:val="25"/>
        </w:rPr>
        <w:t>The school is current with submission of all required reports and fees to the Commission.</w:t>
      </w:r>
    </w:p>
    <w:p w14:paraId="4852D766" w14:textId="77777777" w:rsidR="0046242E" w:rsidRPr="00AB41A8" w:rsidRDefault="0046242E" w:rsidP="0046242E">
      <w:pPr>
        <w:jc w:val="both"/>
        <w:rPr>
          <w:rFonts w:ascii="Tw Cen MT" w:hAnsi="Tw Cen MT"/>
          <w:sz w:val="25"/>
          <w:szCs w:val="25"/>
        </w:rPr>
      </w:pPr>
    </w:p>
    <w:p w14:paraId="2D1E36DA" w14:textId="77777777" w:rsidR="0046242E" w:rsidRPr="00AB41A8" w:rsidRDefault="0046242E" w:rsidP="0046242E">
      <w:pPr>
        <w:jc w:val="both"/>
        <w:rPr>
          <w:rFonts w:ascii="Tw Cen MT" w:hAnsi="Tw Cen MT"/>
          <w:b/>
          <w:bCs/>
          <w:i/>
          <w:iCs/>
          <w:sz w:val="25"/>
          <w:szCs w:val="25"/>
        </w:rPr>
      </w:pPr>
      <w:r w:rsidRPr="00AB41A8">
        <w:rPr>
          <w:rFonts w:ascii="Tw Cen MT" w:hAnsi="Tw Cen MT"/>
          <w:b/>
          <w:bCs/>
          <w:i/>
          <w:iCs/>
          <w:sz w:val="25"/>
          <w:szCs w:val="25"/>
        </w:rPr>
        <w:t>Recognition</w:t>
      </w:r>
    </w:p>
    <w:p w14:paraId="7B2B1804" w14:textId="77777777" w:rsidR="0046242E" w:rsidRPr="00AB41A8" w:rsidRDefault="0046242E" w:rsidP="0046242E">
      <w:pPr>
        <w:jc w:val="both"/>
        <w:rPr>
          <w:rFonts w:ascii="Tw Cen MT" w:hAnsi="Tw Cen MT"/>
          <w:sz w:val="25"/>
          <w:szCs w:val="25"/>
        </w:rPr>
      </w:pPr>
      <w:r w:rsidRPr="00AB41A8">
        <w:rPr>
          <w:rFonts w:ascii="Tw Cen MT" w:hAnsi="Tw Cen MT"/>
          <w:sz w:val="25"/>
          <w:szCs w:val="25"/>
        </w:rPr>
        <w:t xml:space="preserve">ACCSC will </w:t>
      </w:r>
      <w:r>
        <w:rPr>
          <w:rFonts w:ascii="Tw Cen MT" w:hAnsi="Tw Cen MT"/>
          <w:sz w:val="25"/>
          <w:szCs w:val="25"/>
        </w:rPr>
        <w:t xml:space="preserve">cover the travel expenses for one (1) representative from </w:t>
      </w:r>
      <w:r w:rsidRPr="00AB41A8">
        <w:rPr>
          <w:rFonts w:ascii="Tw Cen MT" w:hAnsi="Tw Cen MT"/>
          <w:sz w:val="25"/>
          <w:szCs w:val="25"/>
        </w:rPr>
        <w:t xml:space="preserve">the </w:t>
      </w:r>
      <w:r>
        <w:rPr>
          <w:rFonts w:ascii="Tw Cen MT" w:hAnsi="Tw Cen MT"/>
          <w:sz w:val="25"/>
          <w:szCs w:val="25"/>
        </w:rPr>
        <w:t xml:space="preserve">winning school </w:t>
      </w:r>
      <w:r w:rsidRPr="00AB41A8">
        <w:rPr>
          <w:rFonts w:ascii="Tw Cen MT" w:hAnsi="Tw Cen MT"/>
          <w:sz w:val="25"/>
          <w:szCs w:val="25"/>
        </w:rPr>
        <w:t xml:space="preserve">to </w:t>
      </w:r>
      <w:r>
        <w:rPr>
          <w:rFonts w:ascii="Tw Cen MT" w:hAnsi="Tw Cen MT"/>
          <w:sz w:val="25"/>
          <w:szCs w:val="25"/>
        </w:rPr>
        <w:t xml:space="preserve">attend </w:t>
      </w:r>
      <w:r w:rsidRPr="00AB41A8">
        <w:rPr>
          <w:rFonts w:ascii="Tw Cen MT" w:hAnsi="Tw Cen MT"/>
          <w:sz w:val="25"/>
          <w:szCs w:val="25"/>
        </w:rPr>
        <w:t xml:space="preserve">the awards ceremony </w:t>
      </w:r>
      <w:r>
        <w:rPr>
          <w:rFonts w:ascii="Tw Cen MT" w:hAnsi="Tw Cen MT"/>
          <w:sz w:val="25"/>
          <w:szCs w:val="25"/>
        </w:rPr>
        <w:t>during</w:t>
      </w:r>
      <w:r w:rsidRPr="00AB41A8">
        <w:rPr>
          <w:rFonts w:ascii="Tw Cen MT" w:hAnsi="Tw Cen MT"/>
          <w:sz w:val="25"/>
          <w:szCs w:val="25"/>
        </w:rPr>
        <w:t xml:space="preserve"> the Professional Development Conference (PDC) on September </w:t>
      </w:r>
      <w:r>
        <w:rPr>
          <w:rFonts w:ascii="Tw Cen MT" w:hAnsi="Tw Cen MT"/>
          <w:sz w:val="25"/>
          <w:szCs w:val="25"/>
        </w:rPr>
        <w:t>15 – 17, 2025</w:t>
      </w:r>
      <w:r w:rsidRPr="00AB41A8">
        <w:rPr>
          <w:rFonts w:ascii="Tw Cen MT" w:hAnsi="Tw Cen MT"/>
          <w:sz w:val="25"/>
          <w:szCs w:val="25"/>
        </w:rPr>
        <w:t xml:space="preserve">, including roundtrip airfare to </w:t>
      </w:r>
      <w:r>
        <w:rPr>
          <w:rFonts w:ascii="Tw Cen MT" w:hAnsi="Tw Cen MT"/>
          <w:sz w:val="25"/>
          <w:szCs w:val="25"/>
        </w:rPr>
        <w:t>Arlington, Virginia</w:t>
      </w:r>
      <w:r w:rsidRPr="00AB41A8">
        <w:rPr>
          <w:rFonts w:ascii="Tw Cen MT" w:hAnsi="Tw Cen MT"/>
          <w:sz w:val="25"/>
          <w:szCs w:val="25"/>
        </w:rPr>
        <w:t xml:space="preserve">; meals; and accommodations for two (2) nights at the host </w:t>
      </w:r>
      <w:r>
        <w:rPr>
          <w:rFonts w:ascii="Tw Cen MT" w:hAnsi="Tw Cen MT"/>
          <w:sz w:val="25"/>
          <w:szCs w:val="25"/>
        </w:rPr>
        <w:t>hotel</w:t>
      </w:r>
      <w:r w:rsidRPr="00AB41A8">
        <w:rPr>
          <w:rFonts w:ascii="Tw Cen MT" w:hAnsi="Tw Cen MT"/>
          <w:sz w:val="25"/>
          <w:szCs w:val="25"/>
        </w:rPr>
        <w:t xml:space="preserve"> of the PDC. The</w:t>
      </w:r>
      <w:r>
        <w:rPr>
          <w:rFonts w:ascii="Tw Cen MT" w:hAnsi="Tw Cen MT"/>
          <w:sz w:val="25"/>
          <w:szCs w:val="25"/>
        </w:rPr>
        <w:t xml:space="preserve"> school selected for the award</w:t>
      </w:r>
      <w:r w:rsidRPr="00AB41A8">
        <w:rPr>
          <w:rFonts w:ascii="Tw Cen MT" w:hAnsi="Tw Cen MT"/>
          <w:sz w:val="25"/>
          <w:szCs w:val="25"/>
        </w:rPr>
        <w:t xml:space="preserve"> will be formally recognized during the PDC and is requested to submit photographs for incorporation into various presentations at the conference as well as ACCSC's website.</w:t>
      </w:r>
    </w:p>
    <w:p w14:paraId="340E0880" w14:textId="74DF8169" w:rsidR="00F31016" w:rsidRPr="00AB41A8" w:rsidRDefault="00F31016" w:rsidP="00F31016">
      <w:pPr>
        <w:rPr>
          <w:rFonts w:ascii="Tw Cen MT" w:hAnsi="Tw Cen MT"/>
          <w:sz w:val="25"/>
          <w:szCs w:val="25"/>
        </w:rPr>
      </w:pPr>
    </w:p>
    <w:p w14:paraId="33BD9A30" w14:textId="77777777" w:rsidR="00AB41A8" w:rsidRDefault="00AB41A8">
      <w:pPr>
        <w:ind w:left="720" w:hanging="360"/>
        <w:jc w:val="both"/>
        <w:rPr>
          <w:rFonts w:ascii="Tw Cen MT" w:hAnsi="Tw Cen MT"/>
          <w:sz w:val="25"/>
          <w:szCs w:val="25"/>
        </w:rPr>
      </w:pPr>
      <w:r>
        <w:rPr>
          <w:rFonts w:ascii="Tw Cen MT" w:hAnsi="Tw Cen MT"/>
          <w:sz w:val="25"/>
          <w:szCs w:val="25"/>
        </w:rPr>
        <w:br w:type="page"/>
      </w:r>
    </w:p>
    <w:p w14:paraId="1286363F" w14:textId="77777777" w:rsidR="00A54CF9" w:rsidRDefault="00A54CF9" w:rsidP="00F31016">
      <w:pPr>
        <w:rPr>
          <w:rFonts w:ascii="Tw Cen MT" w:hAnsi="Tw Cen MT"/>
          <w:b/>
          <w:bCs/>
          <w:i/>
          <w:iCs/>
          <w:sz w:val="25"/>
          <w:szCs w:val="25"/>
        </w:rPr>
      </w:pPr>
    </w:p>
    <w:p w14:paraId="2349832C" w14:textId="4858D23C"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Nominated By</w:t>
      </w:r>
    </w:p>
    <w:p w14:paraId="02C89B54" w14:textId="1922AA49" w:rsidR="00F31016" w:rsidRPr="00AB41A8" w:rsidRDefault="00E44BB6" w:rsidP="00F31016">
      <w:pPr>
        <w:rPr>
          <w:rFonts w:ascii="Tw Cen MT" w:hAnsi="Tw Cen MT"/>
          <w:sz w:val="25"/>
          <w:szCs w:val="25"/>
        </w:rPr>
      </w:pPr>
      <w:r>
        <w:rPr>
          <w:rFonts w:ascii="Tw Cen MT" w:hAnsi="Tw Cen MT"/>
          <w:sz w:val="25"/>
          <w:szCs w:val="25"/>
        </w:rPr>
        <w:t>Provid</w:t>
      </w:r>
      <w:r w:rsidR="00F31016" w:rsidRPr="00AB41A8">
        <w:rPr>
          <w:rFonts w:ascii="Tw Cen MT" w:hAnsi="Tw Cen MT"/>
          <w:sz w:val="25"/>
          <w:szCs w:val="25"/>
        </w:rPr>
        <w:t xml:space="preserve">e the information below for the individual </w:t>
      </w:r>
      <w:r>
        <w:rPr>
          <w:rFonts w:ascii="Tw Cen MT" w:hAnsi="Tw Cen MT"/>
          <w:sz w:val="25"/>
          <w:szCs w:val="25"/>
        </w:rPr>
        <w:t xml:space="preserve">at the school </w:t>
      </w:r>
      <w:r w:rsidR="00F31016" w:rsidRPr="00AB41A8">
        <w:rPr>
          <w:rFonts w:ascii="Tw Cen MT" w:hAnsi="Tw Cen MT"/>
          <w:sz w:val="25"/>
          <w:szCs w:val="25"/>
        </w:rPr>
        <w:t xml:space="preserve">completing the nomination. </w:t>
      </w:r>
    </w:p>
    <w:p w14:paraId="3732FACF" w14:textId="39CCB157" w:rsidR="00F31016" w:rsidRPr="00AB41A8" w:rsidRDefault="00F31016" w:rsidP="00F31016">
      <w:pPr>
        <w:rPr>
          <w:rFonts w:ascii="Tw Cen MT" w:hAnsi="Tw Cen MT"/>
          <w:sz w:val="25"/>
          <w:szCs w:val="25"/>
        </w:rPr>
      </w:pPr>
    </w:p>
    <w:p w14:paraId="7CBC1DC9" w14:textId="14C2452A" w:rsidR="00F31016" w:rsidRPr="001941B6" w:rsidRDefault="00F31016" w:rsidP="003E030E">
      <w:pPr>
        <w:spacing w:after="60"/>
        <w:ind w:firstLine="720"/>
        <w:rPr>
          <w:rFonts w:ascii="Tw Cen MT" w:hAnsi="Tw Cen MT"/>
          <w:sz w:val="25"/>
          <w:szCs w:val="25"/>
          <w:lang w:val="fr-FR"/>
        </w:rPr>
      </w:pPr>
      <w:r w:rsidRPr="001941B6">
        <w:rPr>
          <w:rFonts w:ascii="Tw Cen MT" w:hAnsi="Tw Cen MT"/>
          <w:sz w:val="25"/>
          <w:szCs w:val="25"/>
          <w:lang w:val="fr-FR"/>
        </w:rPr>
        <w:t>Nomination Contact Person</w:t>
      </w:r>
      <w:r w:rsidR="00AB41A8" w:rsidRPr="001941B6">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bookmarkStart w:id="0" w:name="Text1"/>
      <w:r w:rsidR="00AB41A8" w:rsidRPr="001941B6">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bookmarkEnd w:id="0"/>
    </w:p>
    <w:p w14:paraId="697A65D0" w14:textId="7BE409E3" w:rsidR="00F31016" w:rsidRPr="001941B6" w:rsidRDefault="00F31016" w:rsidP="003E030E">
      <w:pPr>
        <w:spacing w:after="60"/>
        <w:ind w:firstLine="720"/>
        <w:rPr>
          <w:rFonts w:ascii="Tw Cen MT" w:hAnsi="Tw Cen MT"/>
          <w:sz w:val="25"/>
          <w:szCs w:val="25"/>
          <w:lang w:val="fr-FR"/>
        </w:rPr>
      </w:pPr>
      <w:r w:rsidRPr="001941B6">
        <w:rPr>
          <w:rFonts w:ascii="Tw Cen MT" w:hAnsi="Tw Cen MT"/>
          <w:sz w:val="25"/>
          <w:szCs w:val="25"/>
          <w:lang w:val="fr-FR"/>
        </w:rPr>
        <w:t xml:space="preserve">Nomination Contact </w:t>
      </w:r>
      <w:proofErr w:type="gramStart"/>
      <w:r w:rsidRPr="001941B6">
        <w:rPr>
          <w:rFonts w:ascii="Tw Cen MT" w:hAnsi="Tw Cen MT"/>
          <w:sz w:val="25"/>
          <w:szCs w:val="25"/>
          <w:lang w:val="fr-FR"/>
        </w:rPr>
        <w:t>E-mail</w:t>
      </w:r>
      <w:proofErr w:type="gramEnd"/>
      <w:r w:rsidR="00AB41A8" w:rsidRPr="001941B6">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1941B6">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933DB62" w14:textId="765C3B0E" w:rsidR="00F31016" w:rsidRPr="00F07B71" w:rsidRDefault="00F31016" w:rsidP="003E030E">
      <w:pPr>
        <w:spacing w:after="60"/>
        <w:ind w:firstLine="720"/>
        <w:rPr>
          <w:rFonts w:ascii="Tw Cen MT" w:hAnsi="Tw Cen MT"/>
          <w:sz w:val="25"/>
          <w:szCs w:val="25"/>
          <w:lang w:val="fr-FR"/>
        </w:rPr>
      </w:pPr>
      <w:r w:rsidRPr="00F07B71">
        <w:rPr>
          <w:rFonts w:ascii="Tw Cen MT" w:hAnsi="Tw Cen MT"/>
          <w:sz w:val="25"/>
          <w:szCs w:val="25"/>
          <w:lang w:val="fr-FR"/>
        </w:rPr>
        <w:t>Nomination Contact Phone</w:t>
      </w:r>
      <w:r w:rsidR="00AB41A8" w:rsidRPr="00F07B71">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F07B71">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6F445A88" w14:textId="77777777" w:rsidR="00091444" w:rsidRPr="00F07B71" w:rsidRDefault="00091444" w:rsidP="00091444">
      <w:pPr>
        <w:spacing w:after="60"/>
        <w:rPr>
          <w:rFonts w:ascii="Tw Cen MT" w:hAnsi="Tw Cen MT"/>
          <w:sz w:val="25"/>
          <w:szCs w:val="25"/>
          <w:lang w:val="fr-FR"/>
        </w:rPr>
      </w:pPr>
    </w:p>
    <w:p w14:paraId="2C51F677" w14:textId="57A6325F" w:rsidR="00091444" w:rsidRPr="00AB41A8" w:rsidRDefault="00091444" w:rsidP="00091444">
      <w:pPr>
        <w:spacing w:after="60"/>
        <w:ind w:firstLine="720"/>
        <w:rPr>
          <w:rFonts w:ascii="Tw Cen MT" w:hAnsi="Tw Cen MT"/>
          <w:sz w:val="25"/>
          <w:szCs w:val="25"/>
        </w:rPr>
      </w:pPr>
      <w:r>
        <w:rPr>
          <w:rFonts w:ascii="Tw Cen MT" w:hAnsi="Tw Cen MT"/>
          <w:sz w:val="25"/>
          <w:szCs w:val="25"/>
        </w:rPr>
        <w:fldChar w:fldCharType="begin">
          <w:ffData>
            <w:name w:val="Check3"/>
            <w:enabled/>
            <w:calcOnExit w:val="0"/>
            <w:checkBox>
              <w:sizeAuto/>
              <w:default w:val="0"/>
            </w:checkBox>
          </w:ffData>
        </w:fldChar>
      </w:r>
      <w:bookmarkStart w:id="1" w:name="Check3"/>
      <w:r>
        <w:rPr>
          <w:rFonts w:ascii="Tw Cen MT" w:hAnsi="Tw Cen MT"/>
          <w:sz w:val="25"/>
          <w:szCs w:val="25"/>
        </w:rPr>
        <w:instrText xml:space="preserve"> FORMCHECKBOX </w:instrText>
      </w:r>
      <w:r>
        <w:rPr>
          <w:rFonts w:ascii="Tw Cen MT" w:hAnsi="Tw Cen MT"/>
          <w:sz w:val="25"/>
          <w:szCs w:val="25"/>
        </w:rPr>
      </w:r>
      <w:r>
        <w:rPr>
          <w:rFonts w:ascii="Tw Cen MT" w:hAnsi="Tw Cen MT"/>
          <w:sz w:val="25"/>
          <w:szCs w:val="25"/>
        </w:rPr>
        <w:fldChar w:fldCharType="separate"/>
      </w:r>
      <w:r>
        <w:rPr>
          <w:rFonts w:ascii="Tw Cen MT" w:hAnsi="Tw Cen MT"/>
          <w:sz w:val="25"/>
          <w:szCs w:val="25"/>
        </w:rPr>
        <w:fldChar w:fldCharType="end"/>
      </w:r>
      <w:bookmarkEnd w:id="1"/>
      <w:r>
        <w:rPr>
          <w:rFonts w:ascii="Tw Cen MT" w:hAnsi="Tw Cen MT"/>
          <w:sz w:val="25"/>
          <w:szCs w:val="25"/>
        </w:rPr>
        <w:tab/>
        <w:t>I understand that this award is to honor a</w:t>
      </w:r>
      <w:r w:rsidR="00EB1709">
        <w:rPr>
          <w:rFonts w:ascii="Tw Cen MT" w:hAnsi="Tw Cen MT"/>
          <w:sz w:val="25"/>
          <w:szCs w:val="25"/>
        </w:rPr>
        <w:t>n entire</w:t>
      </w:r>
      <w:r>
        <w:rPr>
          <w:rFonts w:ascii="Tw Cen MT" w:hAnsi="Tw Cen MT"/>
          <w:sz w:val="25"/>
          <w:szCs w:val="25"/>
        </w:rPr>
        <w:t xml:space="preserve"> school, not an individual. </w:t>
      </w:r>
    </w:p>
    <w:p w14:paraId="102B11A5" w14:textId="77777777" w:rsidR="00AB41A8" w:rsidRPr="00AB41A8" w:rsidRDefault="00AB41A8" w:rsidP="00F31016">
      <w:pPr>
        <w:rPr>
          <w:rFonts w:ascii="Tw Cen MT" w:hAnsi="Tw Cen MT"/>
          <w:sz w:val="25"/>
          <w:szCs w:val="25"/>
        </w:rPr>
      </w:pPr>
    </w:p>
    <w:p w14:paraId="003BAAA8" w14:textId="3D1CFF39"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About the Nominee</w:t>
      </w:r>
    </w:p>
    <w:p w14:paraId="1C780CC2" w14:textId="513E223A" w:rsidR="00F31016" w:rsidRPr="00AB41A8" w:rsidRDefault="00F31016" w:rsidP="00F31016">
      <w:pPr>
        <w:rPr>
          <w:rFonts w:ascii="Tw Cen MT" w:hAnsi="Tw Cen MT"/>
          <w:sz w:val="25"/>
          <w:szCs w:val="25"/>
        </w:rPr>
      </w:pPr>
      <w:r w:rsidRPr="00AB41A8">
        <w:rPr>
          <w:rFonts w:ascii="Tw Cen MT" w:hAnsi="Tw Cen MT"/>
          <w:sz w:val="25"/>
          <w:szCs w:val="25"/>
        </w:rPr>
        <w:t xml:space="preserve">Please provide the required information below for the </w:t>
      </w:r>
      <w:r w:rsidR="00127E56">
        <w:rPr>
          <w:rFonts w:ascii="Tw Cen MT" w:hAnsi="Tw Cen MT"/>
          <w:sz w:val="25"/>
          <w:szCs w:val="25"/>
        </w:rPr>
        <w:t>school</w:t>
      </w:r>
      <w:r w:rsidRPr="00AB41A8">
        <w:rPr>
          <w:rFonts w:ascii="Tw Cen MT" w:hAnsi="Tw Cen MT"/>
          <w:sz w:val="25"/>
          <w:szCs w:val="25"/>
        </w:rPr>
        <w:t xml:space="preserve"> you are nominating</w:t>
      </w:r>
      <w:r w:rsidR="00095144">
        <w:rPr>
          <w:rFonts w:ascii="Tw Cen MT" w:hAnsi="Tw Cen MT"/>
          <w:sz w:val="25"/>
          <w:szCs w:val="25"/>
        </w:rPr>
        <w:t>.</w:t>
      </w:r>
    </w:p>
    <w:p w14:paraId="099399FB" w14:textId="7E86D76B" w:rsidR="00BE4A68" w:rsidRPr="00AB41A8" w:rsidRDefault="00BE4A68" w:rsidP="00F31016">
      <w:pPr>
        <w:rPr>
          <w:rFonts w:ascii="Tw Cen MT" w:hAnsi="Tw Cen MT"/>
          <w:sz w:val="25"/>
          <w:szCs w:val="25"/>
        </w:rPr>
      </w:pPr>
    </w:p>
    <w:p w14:paraId="4207EE88" w14:textId="77777777" w:rsidR="00360286" w:rsidRPr="00AB41A8" w:rsidRDefault="00360286" w:rsidP="00360286">
      <w:pPr>
        <w:spacing w:after="60"/>
        <w:ind w:firstLine="720"/>
        <w:rPr>
          <w:rFonts w:ascii="Tw Cen MT" w:hAnsi="Tw Cen MT"/>
          <w:sz w:val="25"/>
          <w:szCs w:val="25"/>
        </w:rPr>
      </w:pPr>
      <w:r w:rsidRPr="00AB41A8">
        <w:rPr>
          <w:rFonts w:ascii="Tw Cen MT" w:hAnsi="Tw Cen MT"/>
          <w:sz w:val="25"/>
          <w:szCs w:val="25"/>
        </w:rPr>
        <w:t>School Name</w:t>
      </w: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4556C03B" w14:textId="77777777" w:rsidR="00360286" w:rsidRPr="00AB41A8" w:rsidRDefault="00360286" w:rsidP="00360286">
      <w:pPr>
        <w:spacing w:after="60"/>
        <w:ind w:firstLine="720"/>
        <w:rPr>
          <w:rFonts w:ascii="Tw Cen MT" w:hAnsi="Tw Cen MT"/>
          <w:sz w:val="25"/>
          <w:szCs w:val="25"/>
        </w:rPr>
      </w:pPr>
      <w:r w:rsidRPr="00AB41A8">
        <w:rPr>
          <w:rFonts w:ascii="Tw Cen MT" w:hAnsi="Tw Cen MT"/>
          <w:sz w:val="25"/>
          <w:szCs w:val="25"/>
        </w:rPr>
        <w:t>School City and State</w:t>
      </w:r>
      <w:r>
        <w:rPr>
          <w:rFonts w:ascii="Tw Cen MT" w:hAnsi="Tw Cen MT"/>
          <w:sz w:val="25"/>
          <w:szCs w:val="25"/>
        </w:rPr>
        <w:tab/>
      </w: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40A7C613" w14:textId="77777777" w:rsidR="00433051" w:rsidRDefault="00360286" w:rsidP="00433051">
      <w:pPr>
        <w:spacing w:after="120"/>
        <w:ind w:left="720"/>
        <w:rPr>
          <w:rFonts w:ascii="Tw Cen MT" w:hAnsi="Tw Cen MT"/>
          <w:sz w:val="25"/>
          <w:szCs w:val="25"/>
        </w:rPr>
      </w:pPr>
      <w:r w:rsidRPr="00AB41A8">
        <w:rPr>
          <w:rFonts w:ascii="Tw Cen MT" w:hAnsi="Tw Cen MT"/>
          <w:sz w:val="25"/>
          <w:szCs w:val="25"/>
        </w:rPr>
        <w:t>ACCSC School Number</w:t>
      </w: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r>
        <w:rPr>
          <w:rFonts w:ascii="Tw Cen MT" w:hAnsi="Tw Cen MT"/>
          <w:sz w:val="25"/>
          <w:szCs w:val="25"/>
        </w:rPr>
        <w:br/>
      </w:r>
      <w:r w:rsidR="009E0A0C">
        <w:rPr>
          <w:rFonts w:ascii="Tw Cen MT" w:hAnsi="Tw Cen MT"/>
          <w:sz w:val="25"/>
          <w:szCs w:val="25"/>
        </w:rPr>
        <w:br/>
      </w:r>
      <w:r w:rsidR="00433051">
        <w:rPr>
          <w:rFonts w:ascii="Tw Cen MT" w:hAnsi="Tw Cen MT"/>
          <w:sz w:val="25"/>
          <w:szCs w:val="25"/>
        </w:rPr>
        <w:t>By checking the boxes below, I attest to the following statements:</w:t>
      </w:r>
    </w:p>
    <w:p w14:paraId="333CA064" w14:textId="3DA327A6" w:rsidR="00F93190" w:rsidRDefault="00C070AB" w:rsidP="00F93190">
      <w:pPr>
        <w:spacing w:after="120"/>
        <w:ind w:left="720"/>
        <w:rPr>
          <w:rFonts w:ascii="Tw Cen MT" w:hAnsi="Tw Cen MT"/>
          <w:sz w:val="25"/>
          <w:szCs w:val="25"/>
        </w:rPr>
      </w:pPr>
      <w:r w:rsidRPr="00AB41A8">
        <w:rPr>
          <w:rFonts w:ascii="Tw Cen MT" w:hAnsi="Tw Cen MT"/>
          <w:color w:val="000099"/>
          <w:sz w:val="25"/>
          <w:szCs w:val="25"/>
        </w:rPr>
        <w:fldChar w:fldCharType="begin">
          <w:ffData>
            <w:name w:val="Check1"/>
            <w:enabled/>
            <w:calcOnExit w:val="0"/>
            <w:checkBox>
              <w:sizeAuto/>
              <w:default w:val="0"/>
            </w:checkBox>
          </w:ffData>
        </w:fldChar>
      </w:r>
      <w:bookmarkStart w:id="2" w:name="Check1"/>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bookmarkEnd w:id="2"/>
      <w:r>
        <w:rPr>
          <w:rFonts w:ascii="Tw Cen MT" w:hAnsi="Tw Cen MT"/>
          <w:color w:val="000099"/>
          <w:sz w:val="25"/>
          <w:szCs w:val="25"/>
        </w:rPr>
        <w:tab/>
      </w:r>
      <w:r w:rsidR="00F93190">
        <w:rPr>
          <w:rFonts w:ascii="Tw Cen MT" w:hAnsi="Tw Cen MT"/>
          <w:sz w:val="25"/>
          <w:szCs w:val="25"/>
        </w:rPr>
        <w:t>This</w:t>
      </w:r>
      <w:r w:rsidR="009E0A0C">
        <w:rPr>
          <w:rFonts w:ascii="Tw Cen MT" w:hAnsi="Tw Cen MT"/>
          <w:sz w:val="25"/>
          <w:szCs w:val="25"/>
        </w:rPr>
        <w:t xml:space="preserve"> school is not </w:t>
      </w:r>
      <w:r w:rsidR="009E0A0C" w:rsidRPr="00AB41A8">
        <w:rPr>
          <w:rFonts w:ascii="Tw Cen MT" w:hAnsi="Tw Cen MT"/>
          <w:sz w:val="25"/>
          <w:szCs w:val="25"/>
        </w:rPr>
        <w:t>operating under a Warning or Probation Order</w:t>
      </w:r>
    </w:p>
    <w:p w14:paraId="086F8B23" w14:textId="160C8EC9" w:rsidR="00F93190" w:rsidRDefault="00C070AB" w:rsidP="00F93190">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sz w:val="25"/>
          <w:szCs w:val="25"/>
        </w:rPr>
        <w:tab/>
      </w:r>
      <w:r w:rsidR="00F93190">
        <w:rPr>
          <w:rFonts w:ascii="Tw Cen MT" w:hAnsi="Tw Cen MT"/>
          <w:sz w:val="25"/>
          <w:szCs w:val="25"/>
        </w:rPr>
        <w:t>This</w:t>
      </w:r>
      <w:r w:rsidR="009E0A0C" w:rsidRPr="00360286">
        <w:rPr>
          <w:rFonts w:ascii="Tw Cen MT" w:hAnsi="Tw Cen MT"/>
          <w:sz w:val="25"/>
          <w:szCs w:val="25"/>
        </w:rPr>
        <w:t xml:space="preserve"> school </w:t>
      </w:r>
      <w:r w:rsidR="009E0A0C">
        <w:rPr>
          <w:rFonts w:ascii="Tw Cen MT" w:hAnsi="Tw Cen MT"/>
          <w:sz w:val="25"/>
          <w:szCs w:val="25"/>
        </w:rPr>
        <w:t xml:space="preserve">is </w:t>
      </w:r>
      <w:r w:rsidR="009E0A0C" w:rsidRPr="00360286">
        <w:rPr>
          <w:rFonts w:ascii="Tw Cen MT" w:hAnsi="Tw Cen MT"/>
          <w:sz w:val="25"/>
          <w:szCs w:val="25"/>
        </w:rPr>
        <w:t>current in all fees due to ACCSC, including sustaining and any extension or late fees</w:t>
      </w:r>
      <w:r w:rsidR="009E0A0C">
        <w:rPr>
          <w:rFonts w:ascii="Tw Cen MT" w:hAnsi="Tw Cen MT"/>
          <w:sz w:val="25"/>
          <w:szCs w:val="25"/>
        </w:rPr>
        <w:t>.</w:t>
      </w:r>
    </w:p>
    <w:p w14:paraId="13D7E9AE" w14:textId="15A9757E" w:rsidR="00433051" w:rsidRDefault="00433051" w:rsidP="00F93190">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1"/>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sz w:val="25"/>
          <w:szCs w:val="25"/>
        </w:rPr>
        <w:tab/>
      </w:r>
      <w:r w:rsidR="00F93190">
        <w:rPr>
          <w:rFonts w:ascii="Tw Cen MT" w:hAnsi="Tw Cen MT"/>
          <w:sz w:val="25"/>
          <w:szCs w:val="25"/>
        </w:rPr>
        <w:t>Thi</w:t>
      </w:r>
      <w:r>
        <w:rPr>
          <w:rFonts w:ascii="Tw Cen MT" w:hAnsi="Tw Cen MT"/>
          <w:sz w:val="25"/>
          <w:szCs w:val="25"/>
        </w:rPr>
        <w:t>s</w:t>
      </w:r>
      <w:r w:rsidRPr="00360286">
        <w:rPr>
          <w:rFonts w:ascii="Tw Cen MT" w:hAnsi="Tw Cen MT"/>
          <w:sz w:val="25"/>
          <w:szCs w:val="25"/>
        </w:rPr>
        <w:t xml:space="preserve"> school </w:t>
      </w:r>
      <w:r>
        <w:rPr>
          <w:rFonts w:ascii="Tw Cen MT" w:hAnsi="Tw Cen MT"/>
          <w:sz w:val="25"/>
          <w:szCs w:val="25"/>
        </w:rPr>
        <w:t xml:space="preserve">is </w:t>
      </w:r>
      <w:r w:rsidRPr="00360286">
        <w:rPr>
          <w:rFonts w:ascii="Tw Cen MT" w:hAnsi="Tw Cen MT"/>
          <w:sz w:val="25"/>
          <w:szCs w:val="25"/>
        </w:rPr>
        <w:t>current in the submission of the most recent ACCSC Annual Report and financial statements</w:t>
      </w:r>
      <w:r>
        <w:rPr>
          <w:rFonts w:ascii="Tw Cen MT" w:hAnsi="Tw Cen MT"/>
          <w:sz w:val="25"/>
          <w:szCs w:val="25"/>
        </w:rPr>
        <w:t>.</w:t>
      </w:r>
    </w:p>
    <w:p w14:paraId="0794AD19" w14:textId="7192749D" w:rsidR="003E030E" w:rsidRPr="00AB41A8" w:rsidRDefault="00095144" w:rsidP="001475CD">
      <w:pPr>
        <w:spacing w:after="120"/>
        <w:ind w:left="720"/>
        <w:rPr>
          <w:rFonts w:ascii="Tw Cen MT" w:hAnsi="Tw Cen MT"/>
          <w:sz w:val="25"/>
          <w:szCs w:val="25"/>
        </w:rPr>
      </w:pPr>
      <w:r>
        <w:rPr>
          <w:rFonts w:ascii="Tw Cen MT" w:hAnsi="Tw Cen MT"/>
          <w:sz w:val="25"/>
          <w:szCs w:val="25"/>
        </w:rPr>
        <w:br/>
      </w:r>
      <w:r w:rsidR="003E030E" w:rsidRPr="00AB41A8">
        <w:rPr>
          <w:rFonts w:ascii="Tw Cen MT" w:hAnsi="Tw Cen MT"/>
          <w:sz w:val="25"/>
          <w:szCs w:val="25"/>
        </w:rPr>
        <w:t xml:space="preserve">Has this school won </w:t>
      </w:r>
      <w:r w:rsidR="00A54CF9">
        <w:rPr>
          <w:rFonts w:ascii="Tw Cen MT" w:hAnsi="Tw Cen MT"/>
          <w:sz w:val="25"/>
          <w:szCs w:val="25"/>
        </w:rPr>
        <w:t>an ACCSC</w:t>
      </w:r>
      <w:r w:rsidR="00A54CF9" w:rsidRPr="00AB41A8">
        <w:rPr>
          <w:rFonts w:ascii="Tw Cen MT" w:hAnsi="Tw Cen MT"/>
          <w:sz w:val="25"/>
          <w:szCs w:val="25"/>
        </w:rPr>
        <w:t xml:space="preserve"> </w:t>
      </w:r>
      <w:r w:rsidR="003E030E" w:rsidRPr="00AB41A8">
        <w:rPr>
          <w:rFonts w:ascii="Tw Cen MT" w:hAnsi="Tw Cen MT"/>
          <w:sz w:val="25"/>
          <w:szCs w:val="25"/>
        </w:rPr>
        <w:t>award in the last 10 years?</w:t>
      </w:r>
    </w:p>
    <w:p w14:paraId="6DC15F7C" w14:textId="77777777" w:rsidR="003E030E" w:rsidRPr="00AB41A8" w:rsidRDefault="003E030E" w:rsidP="006F236B">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Yes (</w:t>
      </w:r>
      <w:r w:rsidRPr="00091444">
        <w:rPr>
          <w:rFonts w:ascii="Tw Cen MT" w:hAnsi="Tw Cen MT"/>
          <w:i/>
          <w:iCs/>
          <w:sz w:val="25"/>
          <w:szCs w:val="25"/>
        </w:rPr>
        <w:t>this does not make the nominee ineligible; however, the Awards Committee may take it into consideration</w:t>
      </w:r>
      <w:r w:rsidRPr="00AB41A8">
        <w:rPr>
          <w:rFonts w:ascii="Tw Cen MT" w:hAnsi="Tw Cen MT"/>
          <w:sz w:val="25"/>
          <w:szCs w:val="25"/>
        </w:rPr>
        <w:t>)</w:t>
      </w:r>
    </w:p>
    <w:p w14:paraId="47D8DEFE" w14:textId="2EC884FA" w:rsidR="00095144" w:rsidRDefault="003E030E" w:rsidP="007B4B7D">
      <w:pPr>
        <w:ind w:left="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No</w:t>
      </w:r>
    </w:p>
    <w:p w14:paraId="341CB42F" w14:textId="4D394016" w:rsidR="00BE4A68" w:rsidRPr="00AB41A8" w:rsidRDefault="00095144" w:rsidP="00360286">
      <w:pPr>
        <w:spacing w:after="120"/>
        <w:rPr>
          <w:rFonts w:ascii="Tw Cen MT" w:hAnsi="Tw Cen MT"/>
          <w:sz w:val="25"/>
          <w:szCs w:val="25"/>
        </w:rPr>
      </w:pPr>
      <w:r>
        <w:rPr>
          <w:rFonts w:ascii="Tw Cen MT" w:hAnsi="Tw Cen MT"/>
          <w:b/>
          <w:bCs/>
          <w:i/>
          <w:iCs/>
          <w:sz w:val="25"/>
          <w:szCs w:val="25"/>
        </w:rPr>
        <w:br/>
      </w:r>
    </w:p>
    <w:p w14:paraId="1537DC42" w14:textId="77777777" w:rsidR="007B4B7D" w:rsidRDefault="007B4B7D" w:rsidP="00075F46">
      <w:pPr>
        <w:spacing w:after="120"/>
        <w:rPr>
          <w:rFonts w:ascii="Tw Cen MT" w:hAnsi="Tw Cen MT"/>
          <w:b/>
          <w:bCs/>
          <w:i/>
          <w:iCs/>
          <w:sz w:val="25"/>
          <w:szCs w:val="25"/>
        </w:rPr>
      </w:pPr>
      <w:r>
        <w:rPr>
          <w:rFonts w:ascii="Tw Cen MT" w:hAnsi="Tw Cen MT"/>
          <w:b/>
          <w:bCs/>
          <w:i/>
          <w:iCs/>
          <w:sz w:val="25"/>
          <w:szCs w:val="25"/>
        </w:rPr>
        <w:br/>
      </w:r>
    </w:p>
    <w:p w14:paraId="59F3090F" w14:textId="77777777" w:rsidR="007B4B7D" w:rsidRDefault="007B4B7D">
      <w:pPr>
        <w:ind w:left="720" w:hanging="360"/>
        <w:jc w:val="both"/>
        <w:rPr>
          <w:rFonts w:ascii="Tw Cen MT" w:hAnsi="Tw Cen MT"/>
          <w:b/>
          <w:bCs/>
          <w:i/>
          <w:iCs/>
          <w:sz w:val="25"/>
          <w:szCs w:val="25"/>
        </w:rPr>
      </w:pPr>
      <w:r>
        <w:rPr>
          <w:rFonts w:ascii="Tw Cen MT" w:hAnsi="Tw Cen MT"/>
          <w:b/>
          <w:bCs/>
          <w:i/>
          <w:iCs/>
          <w:sz w:val="25"/>
          <w:szCs w:val="25"/>
        </w:rPr>
        <w:br w:type="page"/>
      </w:r>
    </w:p>
    <w:p w14:paraId="058650F5" w14:textId="77777777" w:rsidR="00EB1709" w:rsidRDefault="00EB1709" w:rsidP="00075F46">
      <w:pPr>
        <w:spacing w:after="120"/>
        <w:rPr>
          <w:rFonts w:ascii="Tw Cen MT" w:hAnsi="Tw Cen MT"/>
          <w:b/>
          <w:bCs/>
          <w:i/>
          <w:iCs/>
          <w:sz w:val="25"/>
          <w:szCs w:val="25"/>
        </w:rPr>
      </w:pPr>
      <w:bookmarkStart w:id="3" w:name="_Hlk99550509"/>
    </w:p>
    <w:p w14:paraId="3811E3C7" w14:textId="2DE6ACF7" w:rsidR="007B4B7D" w:rsidRDefault="007B4B7D" w:rsidP="00075F46">
      <w:pPr>
        <w:spacing w:after="120"/>
        <w:rPr>
          <w:rFonts w:ascii="Tw Cen MT" w:hAnsi="Tw Cen MT"/>
          <w:color w:val="000099"/>
          <w:sz w:val="25"/>
          <w:szCs w:val="25"/>
        </w:rPr>
      </w:pPr>
      <w:r w:rsidRPr="003E030E">
        <w:rPr>
          <w:rFonts w:ascii="Tw Cen MT" w:hAnsi="Tw Cen MT"/>
          <w:b/>
          <w:bCs/>
          <w:i/>
          <w:iCs/>
          <w:sz w:val="25"/>
          <w:szCs w:val="25"/>
        </w:rPr>
        <w:t>Nomin</w:t>
      </w:r>
      <w:r>
        <w:rPr>
          <w:rFonts w:ascii="Tw Cen MT" w:hAnsi="Tw Cen MT"/>
          <w:b/>
          <w:bCs/>
          <w:i/>
          <w:iCs/>
          <w:sz w:val="25"/>
          <w:szCs w:val="25"/>
        </w:rPr>
        <w:t>ation Narrative</w:t>
      </w:r>
    </w:p>
    <w:bookmarkEnd w:id="3"/>
    <w:p w14:paraId="43B9AF1A" w14:textId="4B7B36A8" w:rsidR="007B4B7D" w:rsidRPr="00F724E6" w:rsidRDefault="00E74D44" w:rsidP="00547B15">
      <w:pPr>
        <w:spacing w:after="120"/>
        <w:jc w:val="both"/>
        <w:rPr>
          <w:rFonts w:ascii="Tw Cen MT" w:hAnsi="Tw Cen MT"/>
          <w:sz w:val="25"/>
          <w:szCs w:val="25"/>
        </w:rPr>
      </w:pPr>
      <w:r w:rsidRPr="00E74D44">
        <w:rPr>
          <w:rFonts w:ascii="Tw Cen MT" w:hAnsi="Tw Cen MT"/>
          <w:sz w:val="25"/>
          <w:szCs w:val="25"/>
        </w:rPr>
        <w:t xml:space="preserve">Provide a detailed description of the </w:t>
      </w:r>
      <w:r w:rsidR="00A863D4">
        <w:rPr>
          <w:rFonts w:ascii="Tw Cen MT" w:hAnsi="Tw Cen MT"/>
          <w:sz w:val="25"/>
          <w:szCs w:val="25"/>
        </w:rPr>
        <w:t>school’s programs and initiatives that support student success</w:t>
      </w:r>
      <w:r w:rsidRPr="00E74D44">
        <w:rPr>
          <w:rFonts w:ascii="Tw Cen MT" w:hAnsi="Tw Cen MT"/>
          <w:sz w:val="25"/>
          <w:szCs w:val="25"/>
        </w:rPr>
        <w:t xml:space="preserve"> and explain how </w:t>
      </w:r>
      <w:r w:rsidR="008B4292">
        <w:rPr>
          <w:rFonts w:ascii="Tw Cen MT" w:hAnsi="Tw Cen MT"/>
          <w:sz w:val="25"/>
          <w:szCs w:val="25"/>
        </w:rPr>
        <w:t xml:space="preserve">these </w:t>
      </w:r>
      <w:r w:rsidR="007F0C10">
        <w:rPr>
          <w:rFonts w:ascii="Tw Cen MT" w:hAnsi="Tw Cen MT"/>
          <w:sz w:val="25"/>
          <w:szCs w:val="25"/>
        </w:rPr>
        <w:t xml:space="preserve">contribute to </w:t>
      </w:r>
      <w:r w:rsidR="008B4292">
        <w:rPr>
          <w:rFonts w:ascii="Tw Cen MT" w:hAnsi="Tw Cen MT"/>
          <w:sz w:val="25"/>
          <w:szCs w:val="25"/>
        </w:rPr>
        <w:t>the school’s mission</w:t>
      </w:r>
      <w:r w:rsidRPr="00E74D44">
        <w:rPr>
          <w:rFonts w:ascii="Tw Cen MT" w:hAnsi="Tw Cen MT"/>
          <w:sz w:val="25"/>
          <w:szCs w:val="25"/>
        </w:rPr>
        <w:t>.</w:t>
      </w:r>
      <w:r w:rsidR="00644D89">
        <w:rPr>
          <w:rFonts w:ascii="Tw Cen MT" w:hAnsi="Tw Cen MT"/>
          <w:sz w:val="25"/>
          <w:szCs w:val="25"/>
        </w:rPr>
        <w:t xml:space="preserve"> Examples may include </w:t>
      </w:r>
      <w:r w:rsidR="007F4088">
        <w:rPr>
          <w:rFonts w:ascii="Tw Cen MT" w:hAnsi="Tw Cen MT"/>
          <w:sz w:val="25"/>
          <w:szCs w:val="25"/>
        </w:rPr>
        <w:t>c</w:t>
      </w:r>
      <w:r w:rsidR="004A358E">
        <w:rPr>
          <w:rFonts w:ascii="Tw Cen MT" w:hAnsi="Tw Cen MT"/>
          <w:sz w:val="25"/>
          <w:szCs w:val="25"/>
        </w:rPr>
        <w:t xml:space="preserve">areer and student services offerings, </w:t>
      </w:r>
      <w:r w:rsidR="00472F75">
        <w:rPr>
          <w:rFonts w:ascii="Tw Cen MT" w:hAnsi="Tw Cen MT"/>
          <w:sz w:val="25"/>
          <w:szCs w:val="25"/>
        </w:rPr>
        <w:t xml:space="preserve">program activities, </w:t>
      </w:r>
      <w:r w:rsidR="00F57480" w:rsidRPr="00C56FCD">
        <w:rPr>
          <w:rFonts w:ascii="Tw Cen MT" w:hAnsi="Tw Cen MT"/>
          <w:sz w:val="25"/>
          <w:szCs w:val="25"/>
        </w:rPr>
        <w:t>special resour</w:t>
      </w:r>
      <w:r w:rsidR="00952751" w:rsidRPr="00C56FCD">
        <w:rPr>
          <w:rFonts w:ascii="Tw Cen MT" w:hAnsi="Tw Cen MT"/>
          <w:sz w:val="25"/>
          <w:szCs w:val="25"/>
        </w:rPr>
        <w:t>ces for students</w:t>
      </w:r>
      <w:r w:rsidR="00F724E6">
        <w:rPr>
          <w:rFonts w:ascii="Tw Cen MT" w:hAnsi="Tw Cen MT"/>
          <w:sz w:val="25"/>
          <w:szCs w:val="25"/>
        </w:rPr>
        <w:t>, etc.</w:t>
      </w:r>
    </w:p>
    <w:p w14:paraId="7764EBA7" w14:textId="457F5967" w:rsidR="00075F46" w:rsidRPr="00AB41A8" w:rsidRDefault="00075F46" w:rsidP="007B4B7D">
      <w:pPr>
        <w:spacing w:after="120"/>
        <w:ind w:firstLine="720"/>
        <w:rPr>
          <w:rFonts w:ascii="Tw Cen MT" w:hAnsi="Tw Cen MT"/>
          <w:sz w:val="25"/>
          <w:szCs w:val="25"/>
        </w:rPr>
      </w:pP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216FA24A" w14:textId="0345E198" w:rsidR="007B4B7D" w:rsidRDefault="00FD2BB0" w:rsidP="00547B15">
      <w:pPr>
        <w:spacing w:after="120"/>
        <w:jc w:val="both"/>
        <w:rPr>
          <w:rFonts w:ascii="Tw Cen MT" w:hAnsi="Tw Cen MT"/>
          <w:sz w:val="25"/>
          <w:szCs w:val="25"/>
        </w:rPr>
      </w:pPr>
      <w:r>
        <w:rPr>
          <w:rFonts w:ascii="Tw Cen MT" w:hAnsi="Tw Cen MT"/>
          <w:sz w:val="25"/>
          <w:szCs w:val="25"/>
        </w:rPr>
        <w:t xml:space="preserve">Provide the school’s strategic plan specific to encouraging and achieving </w:t>
      </w:r>
      <w:r w:rsidR="00DF2DF9">
        <w:rPr>
          <w:rFonts w:ascii="Tw Cen MT" w:hAnsi="Tw Cen MT"/>
          <w:sz w:val="25"/>
          <w:szCs w:val="25"/>
        </w:rPr>
        <w:t>program completion.</w:t>
      </w:r>
    </w:p>
    <w:p w14:paraId="70BDCD52" w14:textId="242458CE"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093992B4" w14:textId="379FCF22" w:rsidR="007B4B7D" w:rsidRDefault="00E74D44" w:rsidP="00547B15">
      <w:pPr>
        <w:spacing w:after="120"/>
        <w:jc w:val="both"/>
        <w:rPr>
          <w:rFonts w:ascii="Tw Cen MT" w:hAnsi="Tw Cen MT"/>
          <w:sz w:val="25"/>
          <w:szCs w:val="25"/>
        </w:rPr>
      </w:pPr>
      <w:r w:rsidRPr="00E74D44">
        <w:rPr>
          <w:rFonts w:ascii="Tw Cen MT" w:hAnsi="Tw Cen MT"/>
          <w:sz w:val="25"/>
          <w:szCs w:val="25"/>
        </w:rPr>
        <w:t>Describe significant and positive contributions that the school provides to the educational experience of the student body. Provide specific examples that demonstrate the effects on student success.</w:t>
      </w:r>
    </w:p>
    <w:p w14:paraId="4DC92A17" w14:textId="52B1C759"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2434D398" w14:textId="128781FC" w:rsidR="00E817AF" w:rsidRDefault="009231EA" w:rsidP="00E817AF">
      <w:pPr>
        <w:spacing w:after="120"/>
        <w:jc w:val="both"/>
        <w:rPr>
          <w:rFonts w:ascii="Tw Cen MT" w:hAnsi="Tw Cen MT"/>
          <w:sz w:val="25"/>
          <w:szCs w:val="25"/>
        </w:rPr>
      </w:pPr>
      <w:r>
        <w:rPr>
          <w:rFonts w:ascii="Tw Cen MT" w:hAnsi="Tw Cen MT"/>
          <w:sz w:val="25"/>
          <w:szCs w:val="25"/>
        </w:rPr>
        <w:t>Describe how the school creates and maintains relationships withi</w:t>
      </w:r>
      <w:r w:rsidR="00961EA0">
        <w:rPr>
          <w:rFonts w:ascii="Tw Cen MT" w:hAnsi="Tw Cen MT"/>
          <w:sz w:val="25"/>
          <w:szCs w:val="25"/>
        </w:rPr>
        <w:t>n the employer community</w:t>
      </w:r>
      <w:r w:rsidR="00BD70C9">
        <w:rPr>
          <w:rFonts w:ascii="Tw Cen MT" w:hAnsi="Tw Cen MT"/>
          <w:sz w:val="25"/>
          <w:szCs w:val="25"/>
        </w:rPr>
        <w:t xml:space="preserve">, speaking to </w:t>
      </w:r>
      <w:r w:rsidR="00AE2E6C">
        <w:rPr>
          <w:rFonts w:ascii="Tw Cen MT" w:hAnsi="Tw Cen MT"/>
          <w:sz w:val="25"/>
          <w:szCs w:val="25"/>
        </w:rPr>
        <w:t>how those partnerships support the curriculum and graduate employment</w:t>
      </w:r>
      <w:r w:rsidR="00E817AF" w:rsidRPr="00E74D44">
        <w:rPr>
          <w:rFonts w:ascii="Tw Cen MT" w:hAnsi="Tw Cen MT"/>
          <w:sz w:val="25"/>
          <w:szCs w:val="25"/>
        </w:rPr>
        <w:t>.</w:t>
      </w:r>
    </w:p>
    <w:p w14:paraId="19A6224C" w14:textId="77777777" w:rsidR="00E817AF" w:rsidRDefault="00E817AF" w:rsidP="00E817AF">
      <w:pPr>
        <w:spacing w:after="120"/>
        <w:rPr>
          <w:rFonts w:ascii="Tw Cen MT" w:hAnsi="Tw Cen MT"/>
          <w:color w:val="000099"/>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0817A018" w14:textId="30C69D85" w:rsidR="007B4B7D" w:rsidRDefault="00E74D44" w:rsidP="00547B15">
      <w:pPr>
        <w:spacing w:after="120"/>
        <w:jc w:val="both"/>
        <w:rPr>
          <w:rFonts w:ascii="Tw Cen MT" w:hAnsi="Tw Cen MT"/>
          <w:sz w:val="25"/>
          <w:szCs w:val="25"/>
        </w:rPr>
      </w:pPr>
      <w:r w:rsidRPr="00E74D44">
        <w:rPr>
          <w:rFonts w:ascii="Tw Cen MT" w:hAnsi="Tw Cen MT"/>
          <w:sz w:val="25"/>
          <w:szCs w:val="25"/>
        </w:rPr>
        <w:t>Describe how the school demonstrates a commitment to its students</w:t>
      </w:r>
      <w:r w:rsidR="00DF2DF9">
        <w:rPr>
          <w:rFonts w:ascii="Tw Cen MT" w:hAnsi="Tw Cen MT"/>
          <w:sz w:val="25"/>
          <w:szCs w:val="25"/>
        </w:rPr>
        <w:t xml:space="preserve"> </w:t>
      </w:r>
      <w:r w:rsidR="00E817AF">
        <w:rPr>
          <w:rFonts w:ascii="Tw Cen MT" w:hAnsi="Tw Cen MT"/>
          <w:sz w:val="25"/>
          <w:szCs w:val="25"/>
        </w:rPr>
        <w:t>and graduates</w:t>
      </w:r>
      <w:r w:rsidRPr="00E74D44">
        <w:rPr>
          <w:rFonts w:ascii="Tw Cen MT" w:hAnsi="Tw Cen MT"/>
          <w:sz w:val="25"/>
          <w:szCs w:val="25"/>
        </w:rPr>
        <w:t>.</w:t>
      </w:r>
    </w:p>
    <w:p w14:paraId="3C4D7E65" w14:textId="782F1A02" w:rsidR="00075F46" w:rsidRDefault="00075F46" w:rsidP="00075F46">
      <w:pPr>
        <w:spacing w:after="120"/>
        <w:rPr>
          <w:rFonts w:ascii="Tw Cen MT" w:hAnsi="Tw Cen MT"/>
          <w:color w:val="000099"/>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F9D57AC" w14:textId="4E95D4FA" w:rsidR="00360286" w:rsidRDefault="00AB58B7" w:rsidP="00547B15">
      <w:pPr>
        <w:spacing w:after="120"/>
        <w:jc w:val="both"/>
        <w:rPr>
          <w:rFonts w:ascii="Tw Cen MT" w:hAnsi="Tw Cen MT"/>
          <w:sz w:val="25"/>
          <w:szCs w:val="25"/>
        </w:rPr>
      </w:pPr>
      <w:r>
        <w:rPr>
          <w:rFonts w:ascii="Tw Cen MT" w:hAnsi="Tw Cen MT"/>
          <w:sz w:val="25"/>
          <w:szCs w:val="25"/>
        </w:rPr>
        <w:t xml:space="preserve">Student success </w:t>
      </w:r>
      <w:r w:rsidR="00E74D44" w:rsidRPr="00E74D44">
        <w:rPr>
          <w:rFonts w:ascii="Tw Cen MT" w:hAnsi="Tw Cen MT"/>
          <w:sz w:val="25"/>
          <w:szCs w:val="25"/>
        </w:rPr>
        <w:t>should</w:t>
      </w:r>
      <w:r>
        <w:rPr>
          <w:rFonts w:ascii="Tw Cen MT" w:hAnsi="Tw Cen MT"/>
          <w:sz w:val="25"/>
          <w:szCs w:val="25"/>
        </w:rPr>
        <w:t xml:space="preserve"> also be</w:t>
      </w:r>
      <w:r w:rsidR="00E74D44" w:rsidRPr="00E74D44">
        <w:rPr>
          <w:rFonts w:ascii="Tw Cen MT" w:hAnsi="Tw Cen MT"/>
          <w:sz w:val="25"/>
          <w:szCs w:val="25"/>
        </w:rPr>
        <w:t xml:space="preserve"> demonstrate</w:t>
      </w:r>
      <w:r>
        <w:rPr>
          <w:rFonts w:ascii="Tw Cen MT" w:hAnsi="Tw Cen MT"/>
          <w:sz w:val="25"/>
          <w:szCs w:val="25"/>
        </w:rPr>
        <w:t>d by</w:t>
      </w:r>
      <w:r w:rsidR="00E74D44" w:rsidRPr="00E74D44">
        <w:rPr>
          <w:rFonts w:ascii="Tw Cen MT" w:hAnsi="Tw Cen MT"/>
          <w:sz w:val="25"/>
          <w:szCs w:val="25"/>
        </w:rPr>
        <w:t xml:space="preserve"> exceptional student achievement through reported graduation and employment rates. Please provide outcomes for each active program.</w:t>
      </w:r>
    </w:p>
    <w:p w14:paraId="023961C4" w14:textId="77777777" w:rsidR="00360286" w:rsidRPr="00AB41A8" w:rsidRDefault="00360286" w:rsidP="0036028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CE8576C" w14:textId="286EAA25" w:rsidR="00BE4A68" w:rsidRPr="00AB41A8" w:rsidRDefault="00BE4A68" w:rsidP="00F31016">
      <w:pPr>
        <w:rPr>
          <w:rFonts w:ascii="Tw Cen MT" w:hAnsi="Tw Cen MT"/>
          <w:sz w:val="25"/>
          <w:szCs w:val="25"/>
        </w:rPr>
      </w:pPr>
    </w:p>
    <w:p w14:paraId="5CA67CBF" w14:textId="15D38C74" w:rsidR="00075F46" w:rsidRPr="00075F46" w:rsidRDefault="00075F46" w:rsidP="00BE4A68">
      <w:pPr>
        <w:rPr>
          <w:rFonts w:ascii="Tw Cen MT" w:hAnsi="Tw Cen MT"/>
          <w:b/>
          <w:bCs/>
          <w:i/>
          <w:iCs/>
          <w:sz w:val="25"/>
          <w:szCs w:val="25"/>
        </w:rPr>
      </w:pPr>
      <w:r>
        <w:rPr>
          <w:rFonts w:ascii="Tw Cen MT" w:hAnsi="Tw Cen MT"/>
          <w:b/>
          <w:bCs/>
          <w:i/>
          <w:iCs/>
          <w:sz w:val="25"/>
          <w:szCs w:val="25"/>
        </w:rPr>
        <w:t>Additional Documentation</w:t>
      </w:r>
    </w:p>
    <w:p w14:paraId="63DA4321" w14:textId="79E9B7E0" w:rsidR="00BE4A68" w:rsidRPr="00AB41A8" w:rsidRDefault="007B4B7D" w:rsidP="00547B15">
      <w:pPr>
        <w:jc w:val="both"/>
        <w:rPr>
          <w:rFonts w:ascii="Tw Cen MT" w:hAnsi="Tw Cen MT"/>
          <w:sz w:val="25"/>
          <w:szCs w:val="25"/>
        </w:rPr>
      </w:pPr>
      <w:bookmarkStart w:id="4" w:name="_Hlk99550537"/>
      <w:r w:rsidRPr="007B4B7D">
        <w:rPr>
          <w:rFonts w:ascii="Tw Cen MT" w:hAnsi="Tw Cen MT"/>
          <w:sz w:val="25"/>
          <w:szCs w:val="25"/>
        </w:rPr>
        <w:t xml:space="preserve">In addition to the required questionnaire, </w:t>
      </w:r>
      <w:bookmarkEnd w:id="4"/>
      <w:r w:rsidR="00675BAB">
        <w:rPr>
          <w:rFonts w:ascii="Tw Cen MT" w:hAnsi="Tw Cen MT"/>
          <w:sz w:val="25"/>
          <w:szCs w:val="25"/>
        </w:rPr>
        <w:t>the following s</w:t>
      </w:r>
      <w:r>
        <w:rPr>
          <w:rFonts w:ascii="Tw Cen MT" w:hAnsi="Tw Cen MT"/>
          <w:sz w:val="25"/>
          <w:szCs w:val="25"/>
        </w:rPr>
        <w:t>upporting</w:t>
      </w:r>
      <w:r w:rsidR="00BE4A68" w:rsidRPr="00AB41A8">
        <w:rPr>
          <w:rFonts w:ascii="Tw Cen MT" w:hAnsi="Tw Cen MT"/>
          <w:sz w:val="25"/>
          <w:szCs w:val="25"/>
        </w:rPr>
        <w:t xml:space="preserve"> documentation </w:t>
      </w:r>
      <w:r w:rsidR="00675BAB">
        <w:rPr>
          <w:rFonts w:ascii="Tw Cen MT" w:hAnsi="Tw Cen MT"/>
          <w:sz w:val="25"/>
          <w:szCs w:val="25"/>
        </w:rPr>
        <w:t>must</w:t>
      </w:r>
      <w:r w:rsidR="00BE4A68" w:rsidRPr="00AB41A8">
        <w:rPr>
          <w:rFonts w:ascii="Tw Cen MT" w:hAnsi="Tw Cen MT"/>
          <w:sz w:val="25"/>
          <w:szCs w:val="25"/>
        </w:rPr>
        <w:t xml:space="preserve"> be </w:t>
      </w:r>
      <w:r w:rsidR="00075F46">
        <w:rPr>
          <w:rFonts w:ascii="Tw Cen MT" w:hAnsi="Tw Cen MT"/>
          <w:sz w:val="25"/>
          <w:szCs w:val="25"/>
        </w:rPr>
        <w:t>included</w:t>
      </w:r>
      <w:r w:rsidR="00BE4A68" w:rsidRPr="00AB41A8">
        <w:rPr>
          <w:rFonts w:ascii="Tw Cen MT" w:hAnsi="Tw Cen MT"/>
          <w:sz w:val="25"/>
          <w:szCs w:val="25"/>
        </w:rPr>
        <w:t xml:space="preserve"> </w:t>
      </w:r>
      <w:r w:rsidR="00AB41A8" w:rsidRPr="00AB41A8">
        <w:rPr>
          <w:rFonts w:ascii="Tw Cen MT" w:hAnsi="Tw Cen MT"/>
          <w:sz w:val="25"/>
          <w:szCs w:val="25"/>
        </w:rPr>
        <w:t xml:space="preserve">with the nomination form </w:t>
      </w:r>
      <w:r w:rsidR="00BE4A68" w:rsidRPr="00AB41A8">
        <w:rPr>
          <w:rFonts w:ascii="Tw Cen MT" w:hAnsi="Tw Cen MT"/>
          <w:sz w:val="25"/>
          <w:szCs w:val="25"/>
        </w:rPr>
        <w:t xml:space="preserve">as </w:t>
      </w:r>
      <w:r w:rsidR="00BE4A68" w:rsidRPr="00075F46">
        <w:rPr>
          <w:rFonts w:ascii="Tw Cen MT" w:hAnsi="Tw Cen MT"/>
          <w:sz w:val="25"/>
          <w:szCs w:val="25"/>
          <w:u w:val="single"/>
        </w:rPr>
        <w:t xml:space="preserve">one continuous </w:t>
      </w:r>
      <w:r w:rsidR="00075F46" w:rsidRPr="00075F46">
        <w:rPr>
          <w:rFonts w:ascii="Tw Cen MT" w:hAnsi="Tw Cen MT"/>
          <w:sz w:val="25"/>
          <w:szCs w:val="25"/>
          <w:u w:val="single"/>
        </w:rPr>
        <w:t xml:space="preserve">PDF </w:t>
      </w:r>
      <w:r w:rsidR="00BE4A68" w:rsidRPr="00075F46">
        <w:rPr>
          <w:rFonts w:ascii="Tw Cen MT" w:hAnsi="Tw Cen MT"/>
          <w:sz w:val="25"/>
          <w:szCs w:val="25"/>
          <w:u w:val="single"/>
        </w:rPr>
        <w:t>document</w:t>
      </w:r>
      <w:r w:rsidR="00BE4A68" w:rsidRPr="00AB41A8">
        <w:rPr>
          <w:rFonts w:ascii="Tw Cen MT" w:hAnsi="Tw Cen MT"/>
          <w:sz w:val="25"/>
          <w:szCs w:val="25"/>
        </w:rPr>
        <w:t xml:space="preserve">. Failure to include the required documents will disqualify the nomination. </w:t>
      </w:r>
    </w:p>
    <w:p w14:paraId="1ACA9FE3" w14:textId="77777777" w:rsidR="007B4B7D" w:rsidRPr="007B4B7D" w:rsidRDefault="007B4B7D" w:rsidP="007B4B7D">
      <w:pPr>
        <w:spacing w:after="60"/>
        <w:ind w:firstLine="720"/>
        <w:rPr>
          <w:rFonts w:ascii="Tw Cen MT" w:hAnsi="Tw Cen MT"/>
          <w:sz w:val="25"/>
          <w:szCs w:val="25"/>
        </w:rPr>
      </w:pPr>
    </w:p>
    <w:p w14:paraId="3299BABD" w14:textId="77777777" w:rsidR="00785A6C" w:rsidRPr="00075F46" w:rsidRDefault="00785A6C" w:rsidP="00785A6C">
      <w:pPr>
        <w:spacing w:after="60"/>
        <w:ind w:firstLine="720"/>
        <w:rPr>
          <w:rFonts w:ascii="Tw Cen MT" w:hAnsi="Tw Cen MT"/>
          <w:b/>
          <w:bCs/>
          <w:sz w:val="25"/>
          <w:szCs w:val="25"/>
        </w:rPr>
      </w:pPr>
      <w:r w:rsidRPr="00075F46">
        <w:rPr>
          <w:rFonts w:ascii="Tw Cen MT" w:hAnsi="Tw Cen MT"/>
          <w:b/>
          <w:bCs/>
          <w:sz w:val="25"/>
          <w:szCs w:val="25"/>
        </w:rPr>
        <w:t>Required:</w:t>
      </w:r>
    </w:p>
    <w:p w14:paraId="35F47855" w14:textId="77777777" w:rsidR="00360286" w:rsidRPr="00360286" w:rsidRDefault="00360286" w:rsidP="00547B15">
      <w:pPr>
        <w:spacing w:after="120"/>
        <w:ind w:firstLine="720"/>
        <w:rPr>
          <w:rFonts w:ascii="Tw Cen MT" w:hAnsi="Tw Cen MT"/>
          <w:sz w:val="25"/>
          <w:szCs w:val="25"/>
        </w:rPr>
      </w:pPr>
      <w:r w:rsidRPr="00360286">
        <w:rPr>
          <w:rFonts w:ascii="Tw Cen MT" w:hAnsi="Tw Cen MT"/>
          <w:sz w:val="25"/>
          <w:szCs w:val="25"/>
        </w:rPr>
        <w:t>Provide at least one (1) letter of support from each of the following:</w:t>
      </w:r>
    </w:p>
    <w:p w14:paraId="7EB93801" w14:textId="6518569B" w:rsidR="00360286" w:rsidRPr="00360286" w:rsidRDefault="00675BAB" w:rsidP="00E44BB6">
      <w:pPr>
        <w:spacing w:after="6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sidR="00E44BB6">
        <w:rPr>
          <w:rFonts w:ascii="Tw Cen MT" w:hAnsi="Tw Cen MT"/>
          <w:color w:val="000099"/>
          <w:sz w:val="25"/>
          <w:szCs w:val="25"/>
        </w:rPr>
        <w:tab/>
      </w:r>
      <w:r w:rsidR="00E74D44" w:rsidRPr="00E74D44">
        <w:rPr>
          <w:rFonts w:ascii="Tw Cen MT" w:hAnsi="Tw Cen MT"/>
          <w:sz w:val="25"/>
          <w:szCs w:val="25"/>
        </w:rPr>
        <w:t xml:space="preserve">Current or former students </w:t>
      </w:r>
    </w:p>
    <w:p w14:paraId="22A68A7B" w14:textId="3CE42374" w:rsidR="00360286" w:rsidRPr="00360286" w:rsidRDefault="00E44BB6" w:rsidP="00E44BB6">
      <w:pPr>
        <w:spacing w:after="6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E74D44" w:rsidRPr="00E74D44">
        <w:rPr>
          <w:rFonts w:ascii="Tw Cen MT" w:hAnsi="Tw Cen MT"/>
          <w:sz w:val="25"/>
          <w:szCs w:val="25"/>
        </w:rPr>
        <w:t>Partner employer(s)</w:t>
      </w:r>
    </w:p>
    <w:p w14:paraId="6A1B5DEF" w14:textId="77777777" w:rsidR="00360286" w:rsidRPr="00360286" w:rsidRDefault="00360286" w:rsidP="00360286">
      <w:pPr>
        <w:spacing w:after="60"/>
        <w:ind w:firstLine="720"/>
        <w:rPr>
          <w:rFonts w:ascii="Tw Cen MT" w:hAnsi="Tw Cen MT"/>
          <w:sz w:val="25"/>
          <w:szCs w:val="25"/>
        </w:rPr>
      </w:pPr>
    </w:p>
    <w:p w14:paraId="22AB5639" w14:textId="77777777" w:rsidR="00785A6C" w:rsidRPr="00075F46" w:rsidRDefault="00785A6C" w:rsidP="00785A6C">
      <w:pPr>
        <w:ind w:firstLine="720"/>
        <w:rPr>
          <w:rFonts w:ascii="Tw Cen MT" w:hAnsi="Tw Cen MT"/>
          <w:b/>
          <w:bCs/>
          <w:sz w:val="25"/>
          <w:szCs w:val="25"/>
        </w:rPr>
      </w:pPr>
      <w:r w:rsidRPr="00075F46">
        <w:rPr>
          <w:rFonts w:ascii="Tw Cen MT" w:hAnsi="Tw Cen MT"/>
          <w:b/>
          <w:bCs/>
          <w:sz w:val="25"/>
          <w:szCs w:val="25"/>
        </w:rPr>
        <w:t>Optional:</w:t>
      </w:r>
    </w:p>
    <w:p w14:paraId="1CC4A075" w14:textId="613A2B22" w:rsidR="0036028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 xml:space="preserve">Other websites referencing </w:t>
      </w:r>
      <w:r w:rsidR="00675BAB">
        <w:rPr>
          <w:rFonts w:ascii="Tw Cen MT" w:hAnsi="Tw Cen MT"/>
          <w:sz w:val="25"/>
          <w:szCs w:val="25"/>
        </w:rPr>
        <w:t xml:space="preserve">the </w:t>
      </w:r>
      <w:r w:rsidRPr="00E44BB6">
        <w:rPr>
          <w:rFonts w:ascii="Tw Cen MT" w:hAnsi="Tw Cen MT"/>
          <w:sz w:val="25"/>
          <w:szCs w:val="25"/>
        </w:rPr>
        <w:t>school's</w:t>
      </w:r>
      <w:r w:rsidR="00E74D44">
        <w:rPr>
          <w:rFonts w:ascii="Tw Cen MT" w:hAnsi="Tw Cen MT"/>
          <w:sz w:val="25"/>
          <w:szCs w:val="25"/>
        </w:rPr>
        <w:t xml:space="preserve"> </w:t>
      </w:r>
      <w:r w:rsidR="00244DAB">
        <w:rPr>
          <w:rFonts w:ascii="Tw Cen MT" w:hAnsi="Tw Cen MT"/>
          <w:sz w:val="25"/>
          <w:szCs w:val="25"/>
        </w:rPr>
        <w:t>success</w:t>
      </w:r>
    </w:p>
    <w:p w14:paraId="631BBB48" w14:textId="0A7EE692" w:rsidR="00E44BB6" w:rsidRPr="00E44BB6" w:rsidRDefault="00E44BB6" w:rsidP="00E44BB6">
      <w:pPr>
        <w:pStyle w:val="ListParagraph"/>
        <w:numPr>
          <w:ilvl w:val="0"/>
          <w:numId w:val="1"/>
        </w:numPr>
        <w:spacing w:after="60"/>
        <w:ind w:left="1260"/>
        <w:rPr>
          <w:rFonts w:ascii="Tw Cen MT" w:hAnsi="Tw Cen MT"/>
          <w:sz w:val="25"/>
          <w:szCs w:val="25"/>
        </w:rPr>
      </w:pPr>
      <w:r>
        <w:rPr>
          <w:rFonts w:ascii="Tw Cen MT" w:hAnsi="Tw Cen MT"/>
          <w:sz w:val="25"/>
          <w:szCs w:val="25"/>
        </w:rPr>
        <w:t>Pictures</w:t>
      </w:r>
    </w:p>
    <w:p w14:paraId="3E4C5E27" w14:textId="1BE314C9" w:rsidR="00360286" w:rsidRPr="00E44BB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Newspaper articles</w:t>
      </w:r>
    </w:p>
    <w:p w14:paraId="12C4DA1C" w14:textId="71A13583" w:rsidR="00360286" w:rsidRPr="00E44BB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Links to videos or websites</w:t>
      </w:r>
    </w:p>
    <w:p w14:paraId="38821419" w14:textId="7B3170F7" w:rsidR="00BE4A68" w:rsidRPr="00E44BB6" w:rsidRDefault="00E74D44" w:rsidP="00E74D44">
      <w:pPr>
        <w:pStyle w:val="ListParagraph"/>
        <w:numPr>
          <w:ilvl w:val="0"/>
          <w:numId w:val="1"/>
        </w:numPr>
        <w:spacing w:after="60"/>
        <w:ind w:left="1260"/>
        <w:rPr>
          <w:rFonts w:ascii="Tw Cen MT" w:hAnsi="Tw Cen MT"/>
          <w:sz w:val="25"/>
          <w:szCs w:val="25"/>
        </w:rPr>
      </w:pPr>
      <w:r w:rsidRPr="00E74D44">
        <w:rPr>
          <w:rFonts w:ascii="Tw Cen MT" w:hAnsi="Tw Cen MT"/>
          <w:sz w:val="25"/>
          <w:szCs w:val="25"/>
        </w:rPr>
        <w:t xml:space="preserve">Other documentation that demonstrates the effectiveness of the </w:t>
      </w:r>
      <w:r w:rsidR="00244DAB">
        <w:rPr>
          <w:rFonts w:ascii="Tw Cen MT" w:hAnsi="Tw Cen MT"/>
          <w:sz w:val="25"/>
          <w:szCs w:val="25"/>
        </w:rPr>
        <w:t>school’s efforts</w:t>
      </w:r>
    </w:p>
    <w:sectPr w:rsidR="00BE4A68" w:rsidRPr="00E44BB6" w:rsidSect="00776990">
      <w:headerReference w:type="default" r:id="rId13"/>
      <w:pgSz w:w="12240" w:h="15840"/>
      <w:pgMar w:top="54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70FEA" w14:textId="77777777" w:rsidR="00776990" w:rsidRDefault="00776990" w:rsidP="00AB41A8">
      <w:r>
        <w:separator/>
      </w:r>
    </w:p>
  </w:endnote>
  <w:endnote w:type="continuationSeparator" w:id="0">
    <w:p w14:paraId="44508A3D" w14:textId="77777777" w:rsidR="00776990" w:rsidRDefault="00776990" w:rsidP="00AB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81AC4" w14:textId="77777777" w:rsidR="00776990" w:rsidRDefault="00776990" w:rsidP="00AB41A8">
      <w:r>
        <w:separator/>
      </w:r>
    </w:p>
  </w:footnote>
  <w:footnote w:type="continuationSeparator" w:id="0">
    <w:p w14:paraId="1300F0FC" w14:textId="77777777" w:rsidR="00776990" w:rsidRDefault="00776990" w:rsidP="00AB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AA1C1" w14:textId="17065BE1" w:rsidR="00AB41A8" w:rsidRPr="0046242E" w:rsidRDefault="00AB41A8" w:rsidP="0048291F">
    <w:pPr>
      <w:jc w:val="center"/>
      <w:rPr>
        <w:color w:val="ED7D31" w:themeColor="accent2"/>
      </w:rPr>
    </w:pPr>
    <w:r w:rsidRPr="0046242E">
      <w:rPr>
        <w:rFonts w:ascii="Tw Cen MT" w:hAnsi="Tw Cen MT"/>
        <w:b/>
        <w:bCs/>
        <w:smallCaps/>
        <w:color w:val="ED7D31" w:themeColor="accent2"/>
        <w:sz w:val="48"/>
        <w:szCs w:val="48"/>
      </w:rPr>
      <w:t>ACCSC 202</w:t>
    </w:r>
    <w:r w:rsidR="0046242E" w:rsidRPr="0046242E">
      <w:rPr>
        <w:rFonts w:ascii="Tw Cen MT" w:hAnsi="Tw Cen MT"/>
        <w:b/>
        <w:bCs/>
        <w:smallCaps/>
        <w:color w:val="ED7D31" w:themeColor="accent2"/>
        <w:sz w:val="48"/>
        <w:szCs w:val="48"/>
      </w:rPr>
      <w:t>5</w:t>
    </w:r>
    <w:r w:rsidR="00A54CF9" w:rsidRPr="0046242E">
      <w:rPr>
        <w:rFonts w:ascii="Tw Cen MT" w:hAnsi="Tw Cen MT"/>
        <w:b/>
        <w:bCs/>
        <w:smallCaps/>
        <w:color w:val="ED7D31" w:themeColor="accent2"/>
        <w:sz w:val="48"/>
        <w:szCs w:val="48"/>
      </w:rPr>
      <w:t xml:space="preserve"> Commitment to Student Success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F41"/>
    <w:multiLevelType w:val="hybridMultilevel"/>
    <w:tmpl w:val="184EA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17B59"/>
    <w:multiLevelType w:val="hybridMultilevel"/>
    <w:tmpl w:val="A01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3049"/>
    <w:multiLevelType w:val="hybridMultilevel"/>
    <w:tmpl w:val="45DC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04DCD"/>
    <w:multiLevelType w:val="hybridMultilevel"/>
    <w:tmpl w:val="081E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21E85"/>
    <w:multiLevelType w:val="hybridMultilevel"/>
    <w:tmpl w:val="2F0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C26CC1"/>
    <w:multiLevelType w:val="hybridMultilevel"/>
    <w:tmpl w:val="3EDC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26CB4"/>
    <w:multiLevelType w:val="hybridMultilevel"/>
    <w:tmpl w:val="1AB02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80322368">
    <w:abstractNumId w:val="5"/>
  </w:num>
  <w:num w:numId="2" w16cid:durableId="1187986311">
    <w:abstractNumId w:val="1"/>
  </w:num>
  <w:num w:numId="3" w16cid:durableId="433331574">
    <w:abstractNumId w:val="0"/>
  </w:num>
  <w:num w:numId="4" w16cid:durableId="946889834">
    <w:abstractNumId w:val="6"/>
  </w:num>
  <w:num w:numId="5" w16cid:durableId="1607729712">
    <w:abstractNumId w:val="3"/>
  </w:num>
  <w:num w:numId="6" w16cid:durableId="1289584376">
    <w:abstractNumId w:val="4"/>
  </w:num>
  <w:num w:numId="7" w16cid:durableId="118157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CmbiAgRbx/cR/mcVl+8Fthdjph6wA0aWBt/vF7j44j9jfq5gCbyr80Y2bqE1/n4TxH+Lhy4+nX8IHLoxosixRg==" w:salt="IfON/45/wPjrE3kJWeNC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6"/>
    <w:rsid w:val="00041102"/>
    <w:rsid w:val="00075F46"/>
    <w:rsid w:val="00091444"/>
    <w:rsid w:val="00095144"/>
    <w:rsid w:val="00097C3F"/>
    <w:rsid w:val="000A5C94"/>
    <w:rsid w:val="00110B37"/>
    <w:rsid w:val="00127E56"/>
    <w:rsid w:val="00134C89"/>
    <w:rsid w:val="001447B9"/>
    <w:rsid w:val="001475CD"/>
    <w:rsid w:val="001941B6"/>
    <w:rsid w:val="001B3948"/>
    <w:rsid w:val="001B4D2B"/>
    <w:rsid w:val="001F14D1"/>
    <w:rsid w:val="00201CF0"/>
    <w:rsid w:val="00227517"/>
    <w:rsid w:val="00244DAB"/>
    <w:rsid w:val="0025296F"/>
    <w:rsid w:val="00265D32"/>
    <w:rsid w:val="002B02AE"/>
    <w:rsid w:val="002C14AE"/>
    <w:rsid w:val="003110E9"/>
    <w:rsid w:val="00314375"/>
    <w:rsid w:val="00360286"/>
    <w:rsid w:val="00371892"/>
    <w:rsid w:val="003A7D5A"/>
    <w:rsid w:val="003B3AF7"/>
    <w:rsid w:val="003B416C"/>
    <w:rsid w:val="003D58FF"/>
    <w:rsid w:val="003E030E"/>
    <w:rsid w:val="00427E89"/>
    <w:rsid w:val="00433051"/>
    <w:rsid w:val="0046062B"/>
    <w:rsid w:val="0046242E"/>
    <w:rsid w:val="00472F75"/>
    <w:rsid w:val="0048291F"/>
    <w:rsid w:val="004A358E"/>
    <w:rsid w:val="00522480"/>
    <w:rsid w:val="00547B15"/>
    <w:rsid w:val="00626902"/>
    <w:rsid w:val="00644D89"/>
    <w:rsid w:val="00675BAB"/>
    <w:rsid w:val="006F236B"/>
    <w:rsid w:val="0073561D"/>
    <w:rsid w:val="00776990"/>
    <w:rsid w:val="00785A6C"/>
    <w:rsid w:val="007B4B7D"/>
    <w:rsid w:val="007D7D08"/>
    <w:rsid w:val="007F0C10"/>
    <w:rsid w:val="007F4088"/>
    <w:rsid w:val="00886AF2"/>
    <w:rsid w:val="008B4292"/>
    <w:rsid w:val="008C6421"/>
    <w:rsid w:val="008D58B5"/>
    <w:rsid w:val="008E25EE"/>
    <w:rsid w:val="008F1920"/>
    <w:rsid w:val="009231EA"/>
    <w:rsid w:val="009266DE"/>
    <w:rsid w:val="00927858"/>
    <w:rsid w:val="00946FDB"/>
    <w:rsid w:val="00952751"/>
    <w:rsid w:val="00961EA0"/>
    <w:rsid w:val="0096426D"/>
    <w:rsid w:val="00970B0E"/>
    <w:rsid w:val="009A42E0"/>
    <w:rsid w:val="009E0A0C"/>
    <w:rsid w:val="009F4D68"/>
    <w:rsid w:val="00A14044"/>
    <w:rsid w:val="00A41AAC"/>
    <w:rsid w:val="00A46D7D"/>
    <w:rsid w:val="00A54CF9"/>
    <w:rsid w:val="00A831EB"/>
    <w:rsid w:val="00A863D4"/>
    <w:rsid w:val="00AB41A8"/>
    <w:rsid w:val="00AB58B7"/>
    <w:rsid w:val="00AB5F45"/>
    <w:rsid w:val="00AC59B1"/>
    <w:rsid w:val="00AE1235"/>
    <w:rsid w:val="00AE2E6C"/>
    <w:rsid w:val="00B26609"/>
    <w:rsid w:val="00B36CC6"/>
    <w:rsid w:val="00BB10AC"/>
    <w:rsid w:val="00BB10BE"/>
    <w:rsid w:val="00BD70C9"/>
    <w:rsid w:val="00BE4A68"/>
    <w:rsid w:val="00C070AB"/>
    <w:rsid w:val="00C56FCD"/>
    <w:rsid w:val="00C80600"/>
    <w:rsid w:val="00CB5509"/>
    <w:rsid w:val="00CC2D2F"/>
    <w:rsid w:val="00D052AB"/>
    <w:rsid w:val="00D26120"/>
    <w:rsid w:val="00D84794"/>
    <w:rsid w:val="00DA2C7F"/>
    <w:rsid w:val="00DB03BC"/>
    <w:rsid w:val="00DB3986"/>
    <w:rsid w:val="00DB61E1"/>
    <w:rsid w:val="00DF2DF9"/>
    <w:rsid w:val="00E153D1"/>
    <w:rsid w:val="00E23CC2"/>
    <w:rsid w:val="00E2544D"/>
    <w:rsid w:val="00E44BB6"/>
    <w:rsid w:val="00E60607"/>
    <w:rsid w:val="00E74D44"/>
    <w:rsid w:val="00E817AF"/>
    <w:rsid w:val="00EB1709"/>
    <w:rsid w:val="00F07B71"/>
    <w:rsid w:val="00F241DB"/>
    <w:rsid w:val="00F31016"/>
    <w:rsid w:val="00F52C18"/>
    <w:rsid w:val="00F560CF"/>
    <w:rsid w:val="00F57480"/>
    <w:rsid w:val="00F724E6"/>
    <w:rsid w:val="00F93190"/>
    <w:rsid w:val="00FD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AE90"/>
  <w15:chartTrackingRefBased/>
  <w15:docId w15:val="{650840B0-C451-4632-B5A3-D06D1450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A8"/>
    <w:pPr>
      <w:ind w:left="720"/>
      <w:contextualSpacing/>
    </w:pPr>
  </w:style>
  <w:style w:type="paragraph" w:styleId="Header">
    <w:name w:val="header"/>
    <w:basedOn w:val="Normal"/>
    <w:link w:val="HeaderChar"/>
    <w:uiPriority w:val="99"/>
    <w:unhideWhenUsed/>
    <w:rsid w:val="00AB41A8"/>
    <w:pPr>
      <w:tabs>
        <w:tab w:val="center" w:pos="4680"/>
        <w:tab w:val="right" w:pos="9360"/>
      </w:tabs>
    </w:pPr>
  </w:style>
  <w:style w:type="character" w:customStyle="1" w:styleId="HeaderChar">
    <w:name w:val="Header Char"/>
    <w:basedOn w:val="DefaultParagraphFont"/>
    <w:link w:val="Header"/>
    <w:uiPriority w:val="99"/>
    <w:rsid w:val="00AB41A8"/>
  </w:style>
  <w:style w:type="paragraph" w:styleId="Footer">
    <w:name w:val="footer"/>
    <w:basedOn w:val="Normal"/>
    <w:link w:val="FooterChar"/>
    <w:uiPriority w:val="99"/>
    <w:unhideWhenUsed/>
    <w:rsid w:val="00AB41A8"/>
    <w:pPr>
      <w:tabs>
        <w:tab w:val="center" w:pos="4680"/>
        <w:tab w:val="right" w:pos="9360"/>
      </w:tabs>
    </w:pPr>
  </w:style>
  <w:style w:type="character" w:customStyle="1" w:styleId="FooterChar">
    <w:name w:val="Footer Char"/>
    <w:basedOn w:val="DefaultParagraphFont"/>
    <w:link w:val="Footer"/>
    <w:uiPriority w:val="99"/>
    <w:rsid w:val="00AB41A8"/>
  </w:style>
  <w:style w:type="character" w:styleId="Hyperlink">
    <w:name w:val="Hyperlink"/>
    <w:basedOn w:val="DefaultParagraphFont"/>
    <w:uiPriority w:val="99"/>
    <w:unhideWhenUsed/>
    <w:rsid w:val="00B26609"/>
    <w:rPr>
      <w:color w:val="0563C1" w:themeColor="hyperlink"/>
      <w:u w:val="single"/>
    </w:rPr>
  </w:style>
  <w:style w:type="character" w:styleId="UnresolvedMention">
    <w:name w:val="Unresolved Mention"/>
    <w:basedOn w:val="DefaultParagraphFont"/>
    <w:uiPriority w:val="99"/>
    <w:semiHidden/>
    <w:unhideWhenUsed/>
    <w:rsid w:val="00B26609"/>
    <w:rPr>
      <w:color w:val="605E5C"/>
      <w:shd w:val="clear" w:color="auto" w:fill="E1DFDD"/>
    </w:rPr>
  </w:style>
  <w:style w:type="paragraph" w:styleId="Revision">
    <w:name w:val="Revision"/>
    <w:hidden/>
    <w:uiPriority w:val="99"/>
    <w:semiHidden/>
    <w:rsid w:val="001941B6"/>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vents@accs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SharedWithUsers xmlns="2f5c23c8-88e3-4935-b6d4-6cca9bf36628">
      <UserInfo>
        <DisplayName>Karen Marcinski</DisplayName>
        <AccountId>16</AccountId>
        <AccountType/>
      </UserInfo>
      <UserInfo>
        <DisplayName>Michale McComis</DisplayName>
        <AccountId>17</AccountId>
        <AccountType/>
      </UserInfo>
      <UserInfo>
        <DisplayName>Alicia DeMartini</DisplayName>
        <AccountId>27</AccountId>
        <AccountType/>
      </UserInfo>
      <UserInfo>
        <DisplayName>Michelle Ragland</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80d2cf6db0152165fed91b871f9ae1a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dd43db6a596c046bbdd0f463bfcd91eb"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4267D-E91E-4339-A97D-360B94026EAD}">
  <ds:schemaRefs>
    <ds:schemaRef ds:uri="a763477e-8484-4ee9-a479-6d26240bc46e"/>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f5c23c8-88e3-4935-b6d4-6cca9bf36628"/>
    <ds:schemaRef ds:uri="http://purl.org/dc/terms/"/>
  </ds:schemaRefs>
</ds:datastoreItem>
</file>

<file path=customXml/itemProps2.xml><?xml version="1.0" encoding="utf-8"?>
<ds:datastoreItem xmlns:ds="http://schemas.openxmlformats.org/officeDocument/2006/customXml" ds:itemID="{4496CB98-F06B-4CAB-9F53-BDA64332128C}">
  <ds:schemaRefs>
    <ds:schemaRef ds:uri="http://schemas.microsoft.com/sharepoint/v3/contenttype/forms"/>
  </ds:schemaRefs>
</ds:datastoreItem>
</file>

<file path=customXml/itemProps3.xml><?xml version="1.0" encoding="utf-8"?>
<ds:datastoreItem xmlns:ds="http://schemas.openxmlformats.org/officeDocument/2006/customXml" ds:itemID="{5B58108A-46A9-4AE3-8EC1-1F6A149AF6AB}">
  <ds:schemaRefs>
    <ds:schemaRef ds:uri="http://schemas.openxmlformats.org/officeDocument/2006/bibliography"/>
  </ds:schemaRefs>
</ds:datastoreItem>
</file>

<file path=customXml/itemProps4.xml><?xml version="1.0" encoding="utf-8"?>
<ds:datastoreItem xmlns:ds="http://schemas.openxmlformats.org/officeDocument/2006/customXml" ds:itemID="{98C80CF9-7F7D-4E9F-9807-FC76ABC1C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Ragland</dc:creator>
  <cp:keywords/>
  <dc:description/>
  <cp:lastModifiedBy>Michelle Ragland</cp:lastModifiedBy>
  <cp:revision>57</cp:revision>
  <dcterms:created xsi:type="dcterms:W3CDTF">2024-04-09T18:46:00Z</dcterms:created>
  <dcterms:modified xsi:type="dcterms:W3CDTF">2025-04-11T12:49:00Z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178400</vt:r8>
  </property>
  <property fmtid="{D5CDD505-2E9C-101B-9397-08002B2CF9AE}" pid="4" name="MediaServiceImageTags">
    <vt:lpwstr/>
  </property>
</Properties>
</file>